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29" w:rsidRDefault="00E551FE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B29" w:rsidRPr="00E551FE" w:rsidRDefault="00E551FE">
      <w:pPr>
        <w:spacing w:after="0"/>
        <w:rPr>
          <w:lang w:val="ru-RU"/>
        </w:rPr>
      </w:pPr>
      <w:r w:rsidRPr="00E551FE">
        <w:rPr>
          <w:b/>
          <w:color w:val="000000"/>
          <w:lang w:val="ru-RU"/>
        </w:rPr>
        <w:t xml:space="preserve">Об </w:t>
      </w:r>
      <w:proofErr w:type="spellStart"/>
      <w:r w:rsidRPr="00E551FE">
        <w:rPr>
          <w:b/>
          <w:color w:val="000000"/>
          <w:lang w:val="ru-RU"/>
        </w:rPr>
        <w:t>Антикоррупционной</w:t>
      </w:r>
      <w:proofErr w:type="spellEnd"/>
      <w:r w:rsidRPr="00E551FE">
        <w:rPr>
          <w:b/>
          <w:color w:val="000000"/>
          <w:lang w:val="ru-RU"/>
        </w:rPr>
        <w:t xml:space="preserve"> стратегии Республики Казахстан на 2015-2025 годы</w:t>
      </w:r>
    </w:p>
    <w:p w:rsidR="00432B29" w:rsidRPr="00E551FE" w:rsidRDefault="00E551FE">
      <w:pPr>
        <w:spacing w:after="0"/>
        <w:rPr>
          <w:lang w:val="ru-RU"/>
        </w:rPr>
      </w:pPr>
      <w:r w:rsidRPr="00E551FE">
        <w:rPr>
          <w:color w:val="000000"/>
          <w:sz w:val="20"/>
          <w:lang w:val="ru-RU"/>
        </w:rPr>
        <w:t>Указ Президента Республики Казахстан от 26 декабря 2014 года № 986</w:t>
      </w:r>
    </w:p>
    <w:p w:rsidR="00432B29" w:rsidRPr="00E551FE" w:rsidRDefault="00E551F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>КОММЕНТАРИЙ</w:t>
      </w:r>
    </w:p>
    <w:p w:rsidR="00432B29" w:rsidRPr="00E551FE" w:rsidRDefault="00E551FE">
      <w:pPr>
        <w:spacing w:after="0"/>
        <w:rPr>
          <w:lang w:val="ru-RU"/>
        </w:rPr>
      </w:pPr>
      <w:bookmarkStart w:id="1" w:name="z1"/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В целях дальнейшего определения основных направлений </w:t>
      </w:r>
      <w:proofErr w:type="spellStart"/>
      <w:r w:rsidRPr="00E551FE">
        <w:rPr>
          <w:color w:val="000000"/>
          <w:sz w:val="20"/>
          <w:lang w:val="ru-RU"/>
        </w:rPr>
        <w:t>антикоррупционной</w:t>
      </w:r>
      <w:proofErr w:type="spellEnd"/>
      <w:r w:rsidRPr="00E551FE">
        <w:rPr>
          <w:color w:val="000000"/>
          <w:sz w:val="20"/>
          <w:lang w:val="ru-RU"/>
        </w:rPr>
        <w:t xml:space="preserve"> политики государства </w:t>
      </w:r>
      <w:r w:rsidRPr="00E551FE">
        <w:rPr>
          <w:b/>
          <w:color w:val="000000"/>
          <w:sz w:val="20"/>
          <w:lang w:val="ru-RU"/>
        </w:rPr>
        <w:t>ПОСТАНОВЛЯЮ: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1. Утвердить прилагаемую</w:t>
      </w:r>
      <w:r>
        <w:rPr>
          <w:color w:val="000000"/>
          <w:sz w:val="20"/>
        </w:rPr>
        <w:t> </w:t>
      </w:r>
      <w:proofErr w:type="spellStart"/>
      <w:r w:rsidRPr="00E551FE">
        <w:rPr>
          <w:color w:val="000000"/>
          <w:sz w:val="20"/>
          <w:lang w:val="ru-RU"/>
        </w:rPr>
        <w:t>Антикоррупционную</w:t>
      </w:r>
      <w:proofErr w:type="spellEnd"/>
      <w:r w:rsidRPr="00E551FE">
        <w:rPr>
          <w:color w:val="000000"/>
          <w:sz w:val="20"/>
          <w:lang w:val="ru-RU"/>
        </w:rPr>
        <w:t xml:space="preserve"> стратегию Республики Казахстан на 2015–2025 годы (далее – Стратегия).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2. Правительству Республики Казахстан, государственным органам, непосредственно подчиненным и подотчетным Президенту Республики Казахстан, </w:t>
      </w:r>
      <w:proofErr w:type="spellStart"/>
      <w:r w:rsidRPr="00E551FE">
        <w:rPr>
          <w:color w:val="000000"/>
          <w:sz w:val="20"/>
          <w:lang w:val="ru-RU"/>
        </w:rPr>
        <w:t>акимам</w:t>
      </w:r>
      <w:proofErr w:type="spellEnd"/>
      <w:r w:rsidRPr="00E551FE">
        <w:rPr>
          <w:color w:val="000000"/>
          <w:sz w:val="20"/>
          <w:lang w:val="ru-RU"/>
        </w:rPr>
        <w:t xml:space="preserve"> городов Астаны и </w:t>
      </w:r>
      <w:proofErr w:type="spellStart"/>
      <w:r w:rsidRPr="00E551FE">
        <w:rPr>
          <w:color w:val="000000"/>
          <w:sz w:val="20"/>
          <w:lang w:val="ru-RU"/>
        </w:rPr>
        <w:t>Алматы</w:t>
      </w:r>
      <w:proofErr w:type="spellEnd"/>
      <w:r w:rsidRPr="00E551FE">
        <w:rPr>
          <w:color w:val="000000"/>
          <w:sz w:val="20"/>
          <w:lang w:val="ru-RU"/>
        </w:rPr>
        <w:t>, областей руководствоваться в своей деятельности Стратегией и принять необходимые меры по ее реализации.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3. </w:t>
      </w:r>
      <w:proofErr w:type="gramStart"/>
      <w:r w:rsidRPr="00E551FE">
        <w:rPr>
          <w:color w:val="000000"/>
          <w:sz w:val="20"/>
          <w:lang w:val="ru-RU"/>
        </w:rPr>
        <w:t>Контроль за</w:t>
      </w:r>
      <w:proofErr w:type="gramEnd"/>
      <w:r w:rsidRPr="00E551FE">
        <w:rPr>
          <w:color w:val="000000"/>
          <w:sz w:val="20"/>
          <w:lang w:val="ru-RU"/>
        </w:rPr>
        <w:t xml:space="preserve"> исполнением настоящего Указа возложить на Администрацию Президента Республики Казахстан.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4. Настоящий Указ вводится в действие со дня подписания.</w:t>
      </w:r>
    </w:p>
    <w:bookmarkEnd w:id="1"/>
    <w:p w:rsidR="00432B29" w:rsidRPr="00E551FE" w:rsidRDefault="00E551FE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E551FE">
        <w:rPr>
          <w:i/>
          <w:color w:val="000000"/>
          <w:sz w:val="20"/>
          <w:lang w:val="ru-RU"/>
        </w:rPr>
        <w:t xml:space="preserve"> Президент</w:t>
      </w:r>
      <w:r w:rsidRPr="00E551FE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E551FE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E551FE">
        <w:rPr>
          <w:i/>
          <w:color w:val="000000"/>
          <w:sz w:val="20"/>
          <w:lang w:val="ru-RU"/>
        </w:rPr>
        <w:t xml:space="preserve"> Н. НАЗАРБАЕВ</w:t>
      </w:r>
    </w:p>
    <w:p w:rsidR="00432B29" w:rsidRPr="00E551FE" w:rsidRDefault="00E551FE">
      <w:pPr>
        <w:spacing w:after="0"/>
        <w:jc w:val="right"/>
        <w:rPr>
          <w:lang w:val="ru-RU"/>
        </w:rPr>
      </w:pPr>
      <w:bookmarkStart w:id="2" w:name="z6"/>
      <w:proofErr w:type="gramStart"/>
      <w:r w:rsidRPr="00E551FE">
        <w:rPr>
          <w:color w:val="000000"/>
          <w:sz w:val="20"/>
          <w:lang w:val="ru-RU"/>
        </w:rPr>
        <w:t>УТВЕРЖДЕНА</w:t>
      </w:r>
      <w:proofErr w:type="gramEnd"/>
      <w:r>
        <w:rPr>
          <w:color w:val="000000"/>
          <w:sz w:val="20"/>
        </w:rPr>
        <w:t>               </w:t>
      </w:r>
      <w:r w:rsidRPr="00E551FE">
        <w:rPr>
          <w:lang w:val="ru-RU"/>
        </w:rPr>
        <w:br/>
      </w:r>
      <w:r w:rsidRPr="00E551FE">
        <w:rPr>
          <w:color w:val="000000"/>
          <w:sz w:val="20"/>
          <w:lang w:val="ru-RU"/>
        </w:rPr>
        <w:t>Указом Президента Республики Казахстан</w:t>
      </w:r>
      <w:r w:rsidRPr="00E551FE">
        <w:rPr>
          <w:lang w:val="ru-RU"/>
        </w:rPr>
        <w:br/>
      </w:r>
      <w:r w:rsidRPr="00E551FE">
        <w:rPr>
          <w:color w:val="000000"/>
          <w:sz w:val="20"/>
          <w:lang w:val="ru-RU"/>
        </w:rPr>
        <w:t xml:space="preserve"> от 26 декабря 2014 года № 986</w:t>
      </w:r>
      <w:r>
        <w:rPr>
          <w:color w:val="000000"/>
          <w:sz w:val="20"/>
        </w:rPr>
        <w:t>    </w:t>
      </w:r>
    </w:p>
    <w:p w:rsidR="00432B29" w:rsidRPr="00E551FE" w:rsidRDefault="00E551FE">
      <w:pPr>
        <w:spacing w:after="0"/>
        <w:rPr>
          <w:lang w:val="ru-RU"/>
        </w:rPr>
      </w:pPr>
      <w:bookmarkStart w:id="3" w:name="z7"/>
      <w:bookmarkEnd w:id="2"/>
      <w:r w:rsidRPr="00E551FE">
        <w:rPr>
          <w:b/>
          <w:color w:val="000000"/>
          <w:lang w:val="ru-RU"/>
        </w:rPr>
        <w:t xml:space="preserve">   АНТИКОРРУПЦИОННАЯ СТРАТЕГИЯ</w:t>
      </w:r>
      <w:r w:rsidRPr="00E551FE">
        <w:rPr>
          <w:lang w:val="ru-RU"/>
        </w:rPr>
        <w:br/>
      </w:r>
      <w:r w:rsidRPr="00E551FE">
        <w:rPr>
          <w:b/>
          <w:color w:val="000000"/>
          <w:lang w:val="ru-RU"/>
        </w:rPr>
        <w:t>РЕСПУБЛИКИ КАЗАХСТАН НА 2015–2025 ГОДЫ</w:t>
      </w:r>
    </w:p>
    <w:p w:rsidR="00432B29" w:rsidRPr="00E551FE" w:rsidRDefault="00E551FE">
      <w:pPr>
        <w:spacing w:after="0"/>
        <w:rPr>
          <w:lang w:val="ru-RU"/>
        </w:rPr>
      </w:pPr>
      <w:bookmarkStart w:id="4" w:name="z8"/>
      <w:bookmarkEnd w:id="3"/>
      <w:r w:rsidRPr="00E551FE">
        <w:rPr>
          <w:b/>
          <w:color w:val="000000"/>
          <w:lang w:val="ru-RU"/>
        </w:rPr>
        <w:t xml:space="preserve">   Содержание</w:t>
      </w:r>
    </w:p>
    <w:bookmarkEnd w:id="4"/>
    <w:p w:rsidR="00432B29" w:rsidRPr="00E551FE" w:rsidRDefault="00E551F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1.</w:t>
      </w:r>
      <w:r>
        <w:rPr>
          <w:color w:val="000000"/>
          <w:sz w:val="20"/>
        </w:rPr>
        <w:t> </w:t>
      </w:r>
      <w:r w:rsidRPr="00E551FE">
        <w:rPr>
          <w:color w:val="000000"/>
          <w:sz w:val="20"/>
          <w:lang w:val="ru-RU"/>
        </w:rPr>
        <w:t>Введение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2.</w:t>
      </w:r>
      <w:r>
        <w:rPr>
          <w:color w:val="000000"/>
          <w:sz w:val="20"/>
        </w:rPr>
        <w:t> </w:t>
      </w:r>
      <w:r w:rsidRPr="00E551FE">
        <w:rPr>
          <w:color w:val="000000"/>
          <w:sz w:val="20"/>
          <w:lang w:val="ru-RU"/>
        </w:rPr>
        <w:t>Анализ текущей ситуации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2.1.</w:t>
      </w:r>
      <w:r>
        <w:rPr>
          <w:color w:val="000000"/>
          <w:sz w:val="20"/>
        </w:rPr>
        <w:t> </w:t>
      </w:r>
      <w:r w:rsidRPr="00E551FE">
        <w:rPr>
          <w:color w:val="000000"/>
          <w:sz w:val="20"/>
          <w:lang w:val="ru-RU"/>
        </w:rPr>
        <w:t>Положительные тенденции в сфере противодействия коррупции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2.2.</w:t>
      </w:r>
      <w:r>
        <w:rPr>
          <w:color w:val="000000"/>
          <w:sz w:val="20"/>
        </w:rPr>
        <w:t> </w:t>
      </w:r>
      <w:r w:rsidRPr="00E551FE">
        <w:rPr>
          <w:color w:val="000000"/>
          <w:sz w:val="20"/>
          <w:lang w:val="ru-RU"/>
        </w:rPr>
        <w:t>Проблемы, требующие решения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2.3.</w:t>
      </w:r>
      <w:r>
        <w:rPr>
          <w:color w:val="000000"/>
          <w:sz w:val="20"/>
        </w:rPr>
        <w:t> </w:t>
      </w:r>
      <w:r w:rsidRPr="00E551FE">
        <w:rPr>
          <w:color w:val="000000"/>
          <w:sz w:val="20"/>
          <w:lang w:val="ru-RU"/>
        </w:rPr>
        <w:t>Основные факторы, способствующие коррупционным проявлениям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3.</w:t>
      </w:r>
      <w:r>
        <w:rPr>
          <w:color w:val="000000"/>
          <w:sz w:val="20"/>
        </w:rPr>
        <w:t> </w:t>
      </w:r>
      <w:r w:rsidRPr="00E551FE">
        <w:rPr>
          <w:color w:val="000000"/>
          <w:sz w:val="20"/>
          <w:lang w:val="ru-RU"/>
        </w:rPr>
        <w:t>Цель и задачи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3.1.</w:t>
      </w:r>
      <w:r>
        <w:rPr>
          <w:color w:val="000000"/>
          <w:sz w:val="20"/>
        </w:rPr>
        <w:t> </w:t>
      </w:r>
      <w:r w:rsidRPr="00E551FE">
        <w:rPr>
          <w:color w:val="000000"/>
          <w:sz w:val="20"/>
          <w:lang w:val="ru-RU"/>
        </w:rPr>
        <w:t>Цель и целевые индикаторы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3.2.</w:t>
      </w:r>
      <w:r>
        <w:rPr>
          <w:color w:val="000000"/>
          <w:sz w:val="20"/>
        </w:rPr>
        <w:t> </w:t>
      </w:r>
      <w:r w:rsidRPr="00E551FE">
        <w:rPr>
          <w:color w:val="000000"/>
          <w:sz w:val="20"/>
          <w:lang w:val="ru-RU"/>
        </w:rPr>
        <w:t>Задачи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4.</w:t>
      </w:r>
      <w:r>
        <w:rPr>
          <w:color w:val="000000"/>
          <w:sz w:val="20"/>
        </w:rPr>
        <w:t> </w:t>
      </w:r>
      <w:r w:rsidRPr="00E551FE">
        <w:rPr>
          <w:color w:val="000000"/>
          <w:sz w:val="20"/>
          <w:lang w:val="ru-RU"/>
        </w:rPr>
        <w:t>Ключевые направления, основные подходы и приоритетные меры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4.1.</w:t>
      </w:r>
      <w:r>
        <w:rPr>
          <w:color w:val="000000"/>
          <w:sz w:val="20"/>
        </w:rPr>
        <w:t> </w:t>
      </w:r>
      <w:r w:rsidRPr="00E551FE">
        <w:rPr>
          <w:color w:val="000000"/>
          <w:sz w:val="20"/>
          <w:lang w:val="ru-RU"/>
        </w:rPr>
        <w:t>Противодействие коррупции в сфере государственной службы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4.2.</w:t>
      </w:r>
      <w:r>
        <w:rPr>
          <w:color w:val="000000"/>
          <w:sz w:val="20"/>
        </w:rPr>
        <w:t> </w:t>
      </w:r>
      <w:r w:rsidRPr="00E551FE">
        <w:rPr>
          <w:color w:val="000000"/>
          <w:sz w:val="20"/>
          <w:lang w:val="ru-RU"/>
        </w:rPr>
        <w:t>Внедрение института общественного контроля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4.3.</w:t>
      </w:r>
      <w:r>
        <w:rPr>
          <w:color w:val="000000"/>
          <w:sz w:val="20"/>
        </w:rPr>
        <w:t> </w:t>
      </w:r>
      <w:r w:rsidRPr="00E551FE">
        <w:rPr>
          <w:color w:val="000000"/>
          <w:sz w:val="20"/>
          <w:lang w:val="ru-RU"/>
        </w:rPr>
        <w:t xml:space="preserve">Противодействие коррупции в </w:t>
      </w:r>
      <w:proofErr w:type="spellStart"/>
      <w:r w:rsidRPr="00E551FE">
        <w:rPr>
          <w:color w:val="000000"/>
          <w:sz w:val="20"/>
          <w:lang w:val="ru-RU"/>
        </w:rPr>
        <w:t>квазигосударственном</w:t>
      </w:r>
      <w:proofErr w:type="spellEnd"/>
      <w:r w:rsidRPr="00E551FE">
        <w:rPr>
          <w:color w:val="000000"/>
          <w:sz w:val="20"/>
          <w:lang w:val="ru-RU"/>
        </w:rPr>
        <w:t xml:space="preserve"> и частном секторе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4.4.</w:t>
      </w:r>
      <w:r>
        <w:rPr>
          <w:color w:val="000000"/>
          <w:sz w:val="20"/>
        </w:rPr>
        <w:t> </w:t>
      </w:r>
      <w:r w:rsidRPr="00E551FE">
        <w:rPr>
          <w:color w:val="000000"/>
          <w:sz w:val="20"/>
          <w:lang w:val="ru-RU"/>
        </w:rPr>
        <w:t>Предупреждение коррупции в судебных и правоохранительных органах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4.5.</w:t>
      </w:r>
      <w:r>
        <w:rPr>
          <w:color w:val="000000"/>
          <w:sz w:val="20"/>
        </w:rPr>
        <w:t> </w:t>
      </w:r>
      <w:r w:rsidRPr="00E551FE">
        <w:rPr>
          <w:color w:val="000000"/>
          <w:sz w:val="20"/>
          <w:lang w:val="ru-RU"/>
        </w:rPr>
        <w:t xml:space="preserve">Формирование уровня </w:t>
      </w:r>
      <w:proofErr w:type="spellStart"/>
      <w:r w:rsidRPr="00E551FE">
        <w:rPr>
          <w:color w:val="000000"/>
          <w:sz w:val="20"/>
          <w:lang w:val="ru-RU"/>
        </w:rPr>
        <w:t>антикоррупционной</w:t>
      </w:r>
      <w:proofErr w:type="spellEnd"/>
      <w:r w:rsidRPr="00E551FE">
        <w:rPr>
          <w:color w:val="000000"/>
          <w:sz w:val="20"/>
          <w:lang w:val="ru-RU"/>
        </w:rPr>
        <w:t xml:space="preserve"> культуры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4.6.</w:t>
      </w:r>
      <w:r>
        <w:rPr>
          <w:color w:val="000000"/>
          <w:sz w:val="20"/>
        </w:rPr>
        <w:t> </w:t>
      </w:r>
      <w:r w:rsidRPr="00E551FE">
        <w:rPr>
          <w:color w:val="000000"/>
          <w:sz w:val="20"/>
          <w:lang w:val="ru-RU"/>
        </w:rPr>
        <w:t>Развитие международного сотрудничества по вопросам противодействия коррупции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5.</w:t>
      </w:r>
      <w:r>
        <w:rPr>
          <w:color w:val="000000"/>
          <w:sz w:val="20"/>
        </w:rPr>
        <w:t> </w:t>
      </w:r>
      <w:r w:rsidRPr="00E551FE">
        <w:rPr>
          <w:color w:val="000000"/>
          <w:sz w:val="20"/>
          <w:lang w:val="ru-RU"/>
        </w:rPr>
        <w:t>Мониторинг и оценка реализации стратегии</w:t>
      </w:r>
    </w:p>
    <w:p w:rsidR="00432B29" w:rsidRPr="00E551FE" w:rsidRDefault="00E551FE">
      <w:pPr>
        <w:spacing w:after="0"/>
        <w:rPr>
          <w:lang w:val="ru-RU"/>
        </w:rPr>
      </w:pPr>
      <w:bookmarkStart w:id="5" w:name="z9"/>
      <w:r w:rsidRPr="00E551FE">
        <w:rPr>
          <w:b/>
          <w:color w:val="000000"/>
          <w:lang w:val="ru-RU"/>
        </w:rPr>
        <w:t xml:space="preserve">   1. Введение</w:t>
      </w:r>
    </w:p>
    <w:bookmarkEnd w:id="5"/>
    <w:p w:rsidR="00432B29" w:rsidRPr="00E551FE" w:rsidRDefault="00E551F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>Стратегия «Казахстан-2050»: Новый политический курс состоявшегося государства» возводит коррупцию в ранг прямой угрозы национальной безопасности и нацеливает государство и общество на объединение усилий в борьбе с этим негативным явлением.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Главный стратегический документ нашей страны, отражающий принципиальную позицию Казахстана по этому важному вопросу, служит основой </w:t>
      </w:r>
      <w:proofErr w:type="spellStart"/>
      <w:r w:rsidRPr="00E551FE">
        <w:rPr>
          <w:color w:val="000000"/>
          <w:sz w:val="20"/>
          <w:lang w:val="ru-RU"/>
        </w:rPr>
        <w:t>антикоррупционной</w:t>
      </w:r>
      <w:proofErr w:type="spellEnd"/>
      <w:r w:rsidRPr="00E551FE">
        <w:rPr>
          <w:color w:val="000000"/>
          <w:sz w:val="20"/>
          <w:lang w:val="ru-RU"/>
        </w:rPr>
        <w:t xml:space="preserve"> политики государства в предстоящие годы.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Общеизвестно, что коррупция ведет к снижению эффективности государственного управления, инвестиционной привлекательности страны, сдерживает поступательное социально-экономическое развитие.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Казахстан с первых дней государственной независимости целенаправленно и поэтапно </w:t>
      </w:r>
      <w:r w:rsidRPr="00E551FE">
        <w:rPr>
          <w:color w:val="000000"/>
          <w:sz w:val="20"/>
          <w:lang w:val="ru-RU"/>
        </w:rPr>
        <w:lastRenderedPageBreak/>
        <w:t xml:space="preserve">следует курсу на создание эффективных, соответствующих мировым стандартам, институтов и механизмов противодействия коррупции. 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В нашей стране действует современное </w:t>
      </w:r>
      <w:proofErr w:type="spellStart"/>
      <w:r w:rsidRPr="00E551FE">
        <w:rPr>
          <w:color w:val="000000"/>
          <w:sz w:val="20"/>
          <w:lang w:val="ru-RU"/>
        </w:rPr>
        <w:t>антикоррупционное</w:t>
      </w:r>
      <w:proofErr w:type="spellEnd"/>
      <w:r w:rsidRPr="00E551FE">
        <w:rPr>
          <w:color w:val="000000"/>
          <w:sz w:val="20"/>
          <w:lang w:val="ru-RU"/>
        </w:rPr>
        <w:t xml:space="preserve"> законодательство, основой которого являются законы «О борьбе с коррупцией» и «О государственной службе», реализуется ряд программных документов, образован специальный уполномоченный орган, комплексно реализующий функции в сфере государственной службы и противодействия коррупции, активно осуществляется международное сотрудничество в сфере </w:t>
      </w:r>
      <w:proofErr w:type="spellStart"/>
      <w:r w:rsidRPr="00E551FE">
        <w:rPr>
          <w:color w:val="000000"/>
          <w:sz w:val="20"/>
          <w:lang w:val="ru-RU"/>
        </w:rPr>
        <w:t>антикоррупционной</w:t>
      </w:r>
      <w:proofErr w:type="spellEnd"/>
      <w:r w:rsidRPr="00E551FE">
        <w:rPr>
          <w:color w:val="000000"/>
          <w:sz w:val="20"/>
          <w:lang w:val="ru-RU"/>
        </w:rPr>
        <w:t xml:space="preserve"> деятельности.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На принципах меритократии, при которой руководящие посты занимают способные и профессионально подготовленные люди, независимо от их социального происхождения и имущественного положения, сформирована система государственной службы, в том числе с четким разграничением и определением функций и полномочий каждого органа и должностного лица государства.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Приняты комплексные меры по развитию сферы государственных услуг и информатизации работы государственного аппарата, сокращающие прямые контакты чиновников с гражданами и </w:t>
      </w:r>
      <w:proofErr w:type="spellStart"/>
      <w:r w:rsidRPr="00E551FE">
        <w:rPr>
          <w:color w:val="000000"/>
          <w:sz w:val="20"/>
          <w:lang w:val="ru-RU"/>
        </w:rPr>
        <w:t>минимизирующие</w:t>
      </w:r>
      <w:proofErr w:type="spellEnd"/>
      <w:r w:rsidRPr="00E551FE">
        <w:rPr>
          <w:color w:val="000000"/>
          <w:sz w:val="20"/>
          <w:lang w:val="ru-RU"/>
        </w:rPr>
        <w:t xml:space="preserve"> условия для коррупционных явлений.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Предпринимаемые меры по повышению уровня жизни граждан, росту национальной экономики, улучшению условий ведения бизнеса, правовой грамотности и социальной активности населения, внедрению электронного правительства, позволившие Казахстану войти в число 50-ти наиболее конкурентоспособных стран мира, также создают предпосылки для формирования культуры законопослушания и общепринятых </w:t>
      </w:r>
      <w:proofErr w:type="spellStart"/>
      <w:r w:rsidRPr="00E551FE">
        <w:rPr>
          <w:color w:val="000000"/>
          <w:sz w:val="20"/>
          <w:lang w:val="ru-RU"/>
        </w:rPr>
        <w:t>антикоррупционных</w:t>
      </w:r>
      <w:proofErr w:type="spellEnd"/>
      <w:r w:rsidRPr="00E551FE">
        <w:rPr>
          <w:color w:val="000000"/>
          <w:sz w:val="20"/>
          <w:lang w:val="ru-RU"/>
        </w:rPr>
        <w:t xml:space="preserve"> моделей поведения.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proofErr w:type="gramStart"/>
      <w:r w:rsidRPr="00E551FE">
        <w:rPr>
          <w:color w:val="000000"/>
          <w:sz w:val="20"/>
          <w:lang w:val="ru-RU"/>
        </w:rPr>
        <w:t xml:space="preserve">Вместе с тем решение стратегических задач по дальнейшему росту экономики, повышению благосостояния народа, воплощению в жизнь амбициозной задачи по вхождению в число тридцати наиболее конкурентоспособных стран мира, требует принятия новых системных мер, основанных на модернизации </w:t>
      </w:r>
      <w:proofErr w:type="spellStart"/>
      <w:r w:rsidRPr="00E551FE">
        <w:rPr>
          <w:color w:val="000000"/>
          <w:sz w:val="20"/>
          <w:lang w:val="ru-RU"/>
        </w:rPr>
        <w:t>антикоррупционной</w:t>
      </w:r>
      <w:proofErr w:type="spellEnd"/>
      <w:r w:rsidRPr="00E551FE">
        <w:rPr>
          <w:color w:val="000000"/>
          <w:sz w:val="20"/>
          <w:lang w:val="ru-RU"/>
        </w:rPr>
        <w:t xml:space="preserve"> политики государства и повышения роли институтов гражданского общества в ее реализации, что позволило бы максимально минимизировать коррупционные проявления.</w:t>
      </w:r>
      <w:proofErr w:type="gramEnd"/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В этой связи на данном этапе есть необходимость принятия нового программного документа государства, определяющего стратегию противодействия коррупции (далее – Стратегия или </w:t>
      </w:r>
      <w:proofErr w:type="spellStart"/>
      <w:r w:rsidRPr="00E551FE">
        <w:rPr>
          <w:color w:val="000000"/>
          <w:sz w:val="20"/>
          <w:lang w:val="ru-RU"/>
        </w:rPr>
        <w:t>Антикоррупционная</w:t>
      </w:r>
      <w:proofErr w:type="spellEnd"/>
      <w:r w:rsidRPr="00E551FE">
        <w:rPr>
          <w:color w:val="000000"/>
          <w:sz w:val="20"/>
          <w:lang w:val="ru-RU"/>
        </w:rPr>
        <w:t xml:space="preserve"> стратегия).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В таком документе ведущая роль должна отводиться комплексным мерам превентивного характера, способным коренным образом сократить уровень коррупции, искоренить причины и условия, ее порождающие в разных сферах жизни государства и общества. То есть акцент должен быть сделан на устранение предпосылок коррупции, а не на борьбу с ее последствиями.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Повышение конкурентоспособности национальной экономики предполагает также приоритетность мер по устранению административных барьеров на пути развития бизнеса, эффективную защиту прав и законных интересов отечественных и иностранных предпринимателей, работающих в Казахстане, от любых коррупционных проявлений.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В целом такая Стратегия должна охватывать основные сферы жизнедеятельности государства и общества, предусматривать разработку и осуществление комплекса разносторонних и последовательных </w:t>
      </w:r>
      <w:proofErr w:type="spellStart"/>
      <w:r w:rsidRPr="00E551FE">
        <w:rPr>
          <w:color w:val="000000"/>
          <w:sz w:val="20"/>
          <w:lang w:val="ru-RU"/>
        </w:rPr>
        <w:t>антикоррупционных</w:t>
      </w:r>
      <w:proofErr w:type="spellEnd"/>
      <w:r w:rsidRPr="00E551FE">
        <w:rPr>
          <w:color w:val="000000"/>
          <w:sz w:val="20"/>
          <w:lang w:val="ru-RU"/>
        </w:rPr>
        <w:t xml:space="preserve"> мер и, тем самым, обеспечить максимальное снижение коррупции на всех уровнях государственной власти, а также в частном секторе, сформировать нетерпимое отношение казахстанских граждан к этому социальному злу.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При этом определяемые Стратегией базовые направления не могут быть раз и навсегда данными. Они должны корректироваться по мере выполнения отдельных мероприятий и с учетом результатов глубокого анализа явления коррупции, ее причин, мотивации коррупционного поведения, серьезной и объективной оценки состояния дел в сфере борьбы с коррупцией.</w:t>
      </w:r>
    </w:p>
    <w:p w:rsidR="00432B29" w:rsidRPr="00E551FE" w:rsidRDefault="00E551FE">
      <w:pPr>
        <w:spacing w:after="0"/>
        <w:rPr>
          <w:lang w:val="ru-RU"/>
        </w:rPr>
      </w:pPr>
      <w:bookmarkStart w:id="6" w:name="z10"/>
      <w:r w:rsidRPr="00E551FE">
        <w:rPr>
          <w:b/>
          <w:color w:val="000000"/>
          <w:lang w:val="ru-RU"/>
        </w:rPr>
        <w:t xml:space="preserve">   2. Анализ текущей ситуации</w:t>
      </w:r>
    </w:p>
    <w:p w:rsidR="00432B29" w:rsidRPr="00E551FE" w:rsidRDefault="00E551FE">
      <w:pPr>
        <w:spacing w:after="0"/>
        <w:rPr>
          <w:lang w:val="ru-RU"/>
        </w:rPr>
      </w:pPr>
      <w:bookmarkStart w:id="7" w:name="z11"/>
      <w:bookmarkEnd w:id="6"/>
      <w:r>
        <w:rPr>
          <w:color w:val="000000"/>
          <w:sz w:val="20"/>
        </w:rPr>
        <w:t>     </w:t>
      </w:r>
      <w:r w:rsidRPr="00E551FE">
        <w:rPr>
          <w:b/>
          <w:color w:val="000000"/>
          <w:sz w:val="20"/>
          <w:lang w:val="ru-RU"/>
        </w:rPr>
        <w:t>2.1. Положительные тенденции в сфере противодействия коррупции</w:t>
      </w:r>
    </w:p>
    <w:bookmarkEnd w:id="7"/>
    <w:p w:rsidR="00432B29" w:rsidRPr="00E551FE" w:rsidRDefault="00E551FE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E551FE">
        <w:rPr>
          <w:color w:val="000000"/>
          <w:sz w:val="20"/>
          <w:lang w:val="ru-RU"/>
        </w:rPr>
        <w:t xml:space="preserve"> На предыдущих этапах развития казахстанского государства были достигнуты общепризнанные результаты, наметились очевидные положительные тенденции в деле противодействия коррупции, усиление и развитие которых станет залогом успешной реализации настоящей </w:t>
      </w:r>
      <w:proofErr w:type="spellStart"/>
      <w:r w:rsidRPr="00E551FE">
        <w:rPr>
          <w:color w:val="000000"/>
          <w:sz w:val="20"/>
          <w:lang w:val="ru-RU"/>
        </w:rPr>
        <w:t>Антикоррупционной</w:t>
      </w:r>
      <w:proofErr w:type="spellEnd"/>
      <w:r w:rsidRPr="00E551FE">
        <w:rPr>
          <w:color w:val="000000"/>
          <w:sz w:val="20"/>
          <w:lang w:val="ru-RU"/>
        </w:rPr>
        <w:t xml:space="preserve"> стратегии на современном этапе развития страны.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Казахстан одним из первых в СНГ принял Закон «О борьбе с коррупцией», определивший цели, задачи, основные принципы и механизмы борьбы с этим негативным явлением.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proofErr w:type="gramStart"/>
      <w:r w:rsidRPr="00E551FE">
        <w:rPr>
          <w:color w:val="000000"/>
          <w:sz w:val="20"/>
          <w:lang w:val="ru-RU"/>
        </w:rPr>
        <w:t>Начиная с 2001 года реализуются</w:t>
      </w:r>
      <w:proofErr w:type="gramEnd"/>
      <w:r w:rsidRPr="00E551FE">
        <w:rPr>
          <w:color w:val="000000"/>
          <w:sz w:val="20"/>
          <w:lang w:val="ru-RU"/>
        </w:rPr>
        <w:t xml:space="preserve"> государственные программы по борьбе с коррупцией, в рамках которых принимаются конкретные меры по устранению причин и условий возникновения коррупционных проявлений.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Действующий с 1999 года Закон «О государственной службе» и утвержденный Главой государства в 2005 году</w:t>
      </w:r>
      <w:r>
        <w:rPr>
          <w:color w:val="000000"/>
          <w:sz w:val="20"/>
        </w:rPr>
        <w:t> </w:t>
      </w:r>
      <w:r w:rsidRPr="00E551FE">
        <w:rPr>
          <w:color w:val="000000"/>
          <w:sz w:val="20"/>
          <w:lang w:val="ru-RU"/>
        </w:rPr>
        <w:t>Кодекс чести государственных служащих создали основу для формирования в Казахстане профессионального государственного аппарата, построенного на принципах подотчетности, прозрачности и меритократии.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Создан специальный государственный орган, объединяющий в себе регуляторные и правоохранительные функции в сфере государственной службы и противодействия коррупции. Он призван не только регулировать вопросы организации и прохождения государственной службы и мониторинга чистоты государственного аппарата, </w:t>
      </w:r>
      <w:proofErr w:type="gramStart"/>
      <w:r w:rsidRPr="00E551FE">
        <w:rPr>
          <w:color w:val="000000"/>
          <w:sz w:val="20"/>
          <w:lang w:val="ru-RU"/>
        </w:rPr>
        <w:t>но</w:t>
      </w:r>
      <w:proofErr w:type="gramEnd"/>
      <w:r w:rsidRPr="00E551FE">
        <w:rPr>
          <w:color w:val="000000"/>
          <w:sz w:val="20"/>
          <w:lang w:val="ru-RU"/>
        </w:rPr>
        <w:t xml:space="preserve"> и наделен функцией предупреждения и профилактики коррупции, а также уголовного преследования лиц, совершивших коррупционные преступления. 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При этом предупредительно-профилактическая деятельность является приоритетной для вновь созданного органа.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Успешно реализуется принцип неотвратимости наказания. Чиновники, уличенные в совершении коррупционных деяний, невзирая на занимаемые должности и ранги, несут ответственность по всей строгости закона.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Уголовно-правовая политика обеспечивает жесткую ответственность должностных лиц за совершение ими коррупционных преступлений.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Необходимость суровой ответственности за коррупционные преступления предусмотрена</w:t>
      </w:r>
      <w:r>
        <w:rPr>
          <w:color w:val="000000"/>
          <w:sz w:val="20"/>
        </w:rPr>
        <w:t> </w:t>
      </w:r>
      <w:r w:rsidRPr="00E551FE">
        <w:rPr>
          <w:color w:val="000000"/>
          <w:sz w:val="20"/>
          <w:lang w:val="ru-RU"/>
        </w:rPr>
        <w:t>Концепцией правовой политики Республики Казахстан на период с 2010 до 2020 года.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Такой принципиальный подход реализован в новом</w:t>
      </w:r>
      <w:r>
        <w:rPr>
          <w:color w:val="000000"/>
          <w:sz w:val="20"/>
        </w:rPr>
        <w:t> </w:t>
      </w:r>
      <w:r w:rsidRPr="00E551FE">
        <w:rPr>
          <w:color w:val="000000"/>
          <w:sz w:val="20"/>
          <w:lang w:val="ru-RU"/>
        </w:rPr>
        <w:t xml:space="preserve">Уголовном кодексе. Так, на лиц, совершивших коррупционные преступления, не будет распространяться срок давности, установлен запрет на условное осуждение, введен пожизненный запрет на право занимать должности на государственной службе. 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</w:t>
      </w:r>
      <w:proofErr w:type="spellStart"/>
      <w:r w:rsidRPr="00E551FE">
        <w:rPr>
          <w:color w:val="000000"/>
          <w:sz w:val="20"/>
          <w:lang w:val="ru-RU"/>
        </w:rPr>
        <w:t>Антикоррупционное</w:t>
      </w:r>
      <w:proofErr w:type="spellEnd"/>
      <w:r w:rsidRPr="00E551FE">
        <w:rPr>
          <w:color w:val="000000"/>
          <w:sz w:val="20"/>
          <w:lang w:val="ru-RU"/>
        </w:rPr>
        <w:t xml:space="preserve"> законодательство дополнено нормами по конфискации имущества, добытого преступным путем, персональной ответственности руководителей за противодействие коррупции. В нем закреплено такое важное понятие, как «конфликт интересов».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При этом</w:t>
      </w:r>
      <w:proofErr w:type="gramStart"/>
      <w:r w:rsidRPr="00E551FE">
        <w:rPr>
          <w:color w:val="000000"/>
          <w:sz w:val="20"/>
          <w:lang w:val="ru-RU"/>
        </w:rPr>
        <w:t>,</w:t>
      </w:r>
      <w:proofErr w:type="gramEnd"/>
      <w:r w:rsidRPr="00E551FE">
        <w:rPr>
          <w:color w:val="000000"/>
          <w:sz w:val="20"/>
          <w:lang w:val="ru-RU"/>
        </w:rPr>
        <w:t xml:space="preserve"> наряду с усилением ответственности государственных служащих, совершенствуются и их социальные гарантии.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Поэтапное, регулярное повышение заработной платы государственного аппарата призвано повысить социальное самочувствие государственных служащих и создать условия для выполнения ими своих обязанностей на честной и справедливой основе.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Государственной программой дальнейшей модернизации правоохранительной системы на период до 2020 года и Концепцией кадровой политики правоохранительных органов предусмотрены меры, направленные на повышение уровня доверия к органам правопорядка, формирование персонала, отличающегося безупречным поведением и высоким уровнем компетентности.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Уделяется особое внимание повышению доверия к судебной системе, усилению ее роли в деле защиты прав и законных интересов граждан. Приняты меры по совершенствованию механизма формирования корпуса судей, развитию электронного судопроизводства, повышению уровня его прозрачности и доступности.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Повсеместно расширен доступ к информации, чему способствовали меры по формированию электронного правительства, а также </w:t>
      </w:r>
      <w:proofErr w:type="spellStart"/>
      <w:r w:rsidRPr="00E551FE">
        <w:rPr>
          <w:color w:val="000000"/>
          <w:sz w:val="20"/>
          <w:lang w:val="ru-RU"/>
        </w:rPr>
        <w:t>интернет-ресурсов</w:t>
      </w:r>
      <w:proofErr w:type="spellEnd"/>
      <w:r w:rsidRPr="00E551FE">
        <w:rPr>
          <w:color w:val="000000"/>
          <w:sz w:val="20"/>
          <w:lang w:val="ru-RU"/>
        </w:rPr>
        <w:t xml:space="preserve"> государственных и частных структур.</w:t>
      </w:r>
      <w:r w:rsidRPr="00E551FE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E551FE">
        <w:rPr>
          <w:color w:val="000000"/>
          <w:sz w:val="20"/>
          <w:lang w:val="ru-RU"/>
        </w:rPr>
        <w:t xml:space="preserve"> Созданы условия для беспрепятственного информирования гражданами о фактах коррупции, в том числе за счет телефонов доверия и </w:t>
      </w:r>
      <w:proofErr w:type="spellStart"/>
      <w:r w:rsidRPr="00E551FE">
        <w:rPr>
          <w:color w:val="000000"/>
          <w:sz w:val="20"/>
          <w:lang w:val="ru-RU"/>
        </w:rPr>
        <w:t>веб-сайтов</w:t>
      </w:r>
      <w:proofErr w:type="spellEnd"/>
      <w:r w:rsidRPr="00E551FE">
        <w:rPr>
          <w:color w:val="000000"/>
          <w:sz w:val="20"/>
          <w:lang w:val="ru-RU"/>
        </w:rPr>
        <w:t xml:space="preserve"> государственных органов.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В целях усиления инвестиционной привлекательности страны, повышения ее конкурентоспособности искореняются административные барьеры, затрудняющие предпринимательскую деятельность, получение населением качественных и быстрых государственных услуг.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С принятием Закона «О государственных услугах» и Закона</w:t>
      </w:r>
      <w:r>
        <w:rPr>
          <w:color w:val="000000"/>
          <w:sz w:val="20"/>
        </w:rPr>
        <w:t> </w:t>
      </w:r>
      <w:r w:rsidRPr="00E551FE">
        <w:rPr>
          <w:color w:val="000000"/>
          <w:sz w:val="20"/>
          <w:lang w:val="ru-RU"/>
        </w:rPr>
        <w:t>«О разрешениях и уведомлениях» созданы условия для повышения качества оказываемых государственных услуг, резко сокращено количество разрешений и лицензируемых видов деятельности.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Сформирована система оценки эффективности и внешнего контроля качества оказания государственных услуг.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Результатом проведенной работы стало ежегодное снижение количества нарушений сроков оказания государственных услуг (в 8,7 раза по сравнению с 2012 годом) и жалоб на качество их оказания (на 25%), а также увеличение доли автоматизированных услуг (более чем в 2 раза) и услуг, оказываемых через центры обслуживания населения (на 51%).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Повышается уровень автоматизации государственных закупок, что способствует формированию конкурентной среды, прозрачному и эффективному освоению бюджетных средств.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В негосударственном секторе экономики созданы благоприятные условия для ведения предпринимательской деятельности, трудоустройства и обеспечения занятости населения.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В целом принятие названных мер позволило Казахстану по уровню </w:t>
      </w:r>
      <w:proofErr w:type="spellStart"/>
      <w:r w:rsidRPr="00E551FE">
        <w:rPr>
          <w:color w:val="000000"/>
          <w:sz w:val="20"/>
          <w:lang w:val="ru-RU"/>
        </w:rPr>
        <w:t>антикоррупционной</w:t>
      </w:r>
      <w:proofErr w:type="spellEnd"/>
      <w:r w:rsidRPr="00E551FE">
        <w:rPr>
          <w:color w:val="000000"/>
          <w:sz w:val="20"/>
          <w:lang w:val="ru-RU"/>
        </w:rPr>
        <w:t xml:space="preserve"> деятельности занять одну из лидирующих позиций как в центрально-азиатском регионе, так и среди стран СНГ.</w:t>
      </w:r>
    </w:p>
    <w:p w:rsidR="00432B29" w:rsidRPr="00E551FE" w:rsidRDefault="00E551FE">
      <w:pPr>
        <w:spacing w:after="0"/>
        <w:rPr>
          <w:lang w:val="ru-RU"/>
        </w:rPr>
      </w:pPr>
      <w:bookmarkStart w:id="8" w:name="z12"/>
      <w:r>
        <w:rPr>
          <w:color w:val="000000"/>
          <w:sz w:val="20"/>
        </w:rPr>
        <w:t>     </w:t>
      </w:r>
      <w:r w:rsidRPr="00E551FE">
        <w:rPr>
          <w:b/>
          <w:color w:val="000000"/>
          <w:sz w:val="20"/>
          <w:lang w:val="ru-RU"/>
        </w:rPr>
        <w:t>2.2. Проблемы, требующие решения</w:t>
      </w:r>
    </w:p>
    <w:bookmarkEnd w:id="8"/>
    <w:p w:rsidR="00432B29" w:rsidRPr="00E551FE" w:rsidRDefault="00E551F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Коррупция, представляющая собой сложное, исторически изменчивое, негативное социальное явление, возникла, как известно, на ранних этапах развития человеческой цивилизации.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Проблема коррупции существует во всех странах, тормозя социально-экономический прогресс, она различается лишь своими характерными проявлениями и масштабами.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Несмотря на отсутствие универсального и всеобъемлющего определения коррупционного деяния, к </w:t>
      </w:r>
      <w:proofErr w:type="gramStart"/>
      <w:r w:rsidRPr="00E551FE">
        <w:rPr>
          <w:color w:val="000000"/>
          <w:sz w:val="20"/>
          <w:lang w:val="ru-RU"/>
        </w:rPr>
        <w:t>нему</w:t>
      </w:r>
      <w:proofErr w:type="gramEnd"/>
      <w:r w:rsidRPr="00E551FE">
        <w:rPr>
          <w:color w:val="000000"/>
          <w:sz w:val="20"/>
          <w:lang w:val="ru-RU"/>
        </w:rPr>
        <w:t xml:space="preserve"> прежде всего относят злоупотребление чиновниками властью или должностным положением для получения личной выгоды, а наиболее распространенными ее видами признаются обычно подкуп чиновников, использование служебных полномочий в корыстных целях.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Сложность выработки эффективных мер противодействия коррупции обуславливается также ее особенностями для каждого отдельно взятого государства и трудностями, связанными с ее изменчивыми характеристиками.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При определении причин, условий и последствий коррупции должны учитываться такие факторы, как местный менталитет, национальные и религиозные особенности, уровень правовой культуры.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Вместе с тем главными условиями эффективного и системного противодействия коррупции признаются подотчетность и подконтрольность органов власти обществу, независимость и справедливость правосудия, четкие в изложении и несложные в применении законы, меритократия в кадровой политике государства, прозрачность государственных процедур и нетерпимость к коррупции в обществе.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В условиях модернизации экономики и масштабных социальных преобразований в Казахстане все более очевидна потребность в целостной </w:t>
      </w:r>
      <w:proofErr w:type="spellStart"/>
      <w:r w:rsidRPr="00E551FE">
        <w:rPr>
          <w:color w:val="000000"/>
          <w:sz w:val="20"/>
          <w:lang w:val="ru-RU"/>
        </w:rPr>
        <w:t>антикоррупционной</w:t>
      </w:r>
      <w:proofErr w:type="spellEnd"/>
      <w:r w:rsidRPr="00E551FE">
        <w:rPr>
          <w:color w:val="000000"/>
          <w:sz w:val="20"/>
          <w:lang w:val="ru-RU"/>
        </w:rPr>
        <w:t xml:space="preserve"> стратегии, тесно увязанной с современной социально-экономической политикой государства, учитывающей культуру и этику нашего общества, международные тренды в борьбе с этим социальным злом.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Стратегия станет основой для новых механизмов и инструментов повышения эффективности государственной политики в сфере противодействия коррупции. 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Помимо сугубо правоохранительной составляющей, в </w:t>
      </w:r>
      <w:proofErr w:type="spellStart"/>
      <w:r w:rsidRPr="00E551FE">
        <w:rPr>
          <w:color w:val="000000"/>
          <w:sz w:val="20"/>
          <w:lang w:val="ru-RU"/>
        </w:rPr>
        <w:t>антикоррупционной</w:t>
      </w:r>
      <w:proofErr w:type="spellEnd"/>
      <w:r w:rsidRPr="00E551FE">
        <w:rPr>
          <w:color w:val="000000"/>
          <w:sz w:val="20"/>
          <w:lang w:val="ru-RU"/>
        </w:rPr>
        <w:t xml:space="preserve"> политике не меньшее значение имеет выбор научно обоснованных форм и методов государственного управления, распределения и использования государственных средств и на этой основе </w:t>
      </w:r>
      <w:r w:rsidRPr="00E551FE">
        <w:rPr>
          <w:color w:val="000000"/>
          <w:sz w:val="20"/>
          <w:lang w:val="ru-RU"/>
        </w:rPr>
        <w:lastRenderedPageBreak/>
        <w:t>устранение причин и условий коррупции.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В системе противодействия коррупции основополагающим звеном является выявление и минимизация коррупционных рисков, условий и причин, сопутствующих их возникновению.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proofErr w:type="gramStart"/>
      <w:r w:rsidRPr="00E551FE">
        <w:rPr>
          <w:color w:val="000000"/>
          <w:sz w:val="20"/>
          <w:lang w:val="ru-RU"/>
        </w:rPr>
        <w:t xml:space="preserve">Оценка коррупционных рисков, уровня их распространенности в различных сферах и отраслях способствует выявлению пробелов в государственном, в том числе нормативно-правовом, регулировании </w:t>
      </w:r>
      <w:proofErr w:type="spellStart"/>
      <w:r w:rsidRPr="00E551FE">
        <w:rPr>
          <w:color w:val="000000"/>
          <w:sz w:val="20"/>
          <w:lang w:val="ru-RU"/>
        </w:rPr>
        <w:t>антикоррупционной</w:t>
      </w:r>
      <w:proofErr w:type="spellEnd"/>
      <w:r w:rsidRPr="00E551FE">
        <w:rPr>
          <w:color w:val="000000"/>
          <w:sz w:val="20"/>
          <w:lang w:val="ru-RU"/>
        </w:rPr>
        <w:t xml:space="preserve"> деятельности, проблем, возникающих в механизмах государственно-правового регулирования, а также выработке мер, направленных на совершенствование правоприменительной практики в процессе </w:t>
      </w:r>
      <w:proofErr w:type="spellStart"/>
      <w:r w:rsidRPr="00E551FE">
        <w:rPr>
          <w:color w:val="000000"/>
          <w:sz w:val="20"/>
          <w:lang w:val="ru-RU"/>
        </w:rPr>
        <w:t>антикоррупционной</w:t>
      </w:r>
      <w:proofErr w:type="spellEnd"/>
      <w:r w:rsidRPr="00E551FE">
        <w:rPr>
          <w:color w:val="000000"/>
          <w:sz w:val="20"/>
          <w:lang w:val="ru-RU"/>
        </w:rPr>
        <w:t xml:space="preserve"> деятельности.</w:t>
      </w:r>
      <w:proofErr w:type="gramEnd"/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Недостаточная прозрачность при принятии решений, затрагивающих наиболее значимые вопросы общественной жизни, отсутствие надлежащего гражданского контроля и учета общественного мнения в деятельности государственного аппарата ведут к избыточной бюрократии, административным барьерам и злоупотреблению должностными полномочиями, что в совокупности формирует негативные факторы, способствующие росту коррупционных проявлений.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В действующих организационно-правовых механизмах главной проблемой остается нерешенность вопросов надлежащего </w:t>
      </w:r>
      <w:proofErr w:type="spellStart"/>
      <w:proofErr w:type="gramStart"/>
      <w:r w:rsidRPr="00E551FE">
        <w:rPr>
          <w:color w:val="000000"/>
          <w:sz w:val="20"/>
          <w:lang w:val="ru-RU"/>
        </w:rPr>
        <w:t>правоприменения</w:t>
      </w:r>
      <w:proofErr w:type="spellEnd"/>
      <w:proofErr w:type="gramEnd"/>
      <w:r w:rsidRPr="00E551FE">
        <w:rPr>
          <w:color w:val="000000"/>
          <w:sz w:val="20"/>
          <w:lang w:val="ru-RU"/>
        </w:rPr>
        <w:t xml:space="preserve"> несмотря на происходящее качественное обновление базовых отраслей национального законодательства.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По-прежнему актуальной является проблема </w:t>
      </w:r>
      <w:proofErr w:type="gramStart"/>
      <w:r w:rsidRPr="00E551FE">
        <w:rPr>
          <w:color w:val="000000"/>
          <w:sz w:val="20"/>
          <w:lang w:val="ru-RU"/>
        </w:rPr>
        <w:t>использования всего арсенала средств предотвращения коррупционных проявлений</w:t>
      </w:r>
      <w:proofErr w:type="gramEnd"/>
      <w:r w:rsidRPr="00E551FE">
        <w:rPr>
          <w:color w:val="000000"/>
          <w:sz w:val="20"/>
          <w:lang w:val="ru-RU"/>
        </w:rPr>
        <w:t>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Действующее законодательство и присущие для казахстанского права институты обладают неиспользованным потенциалом для противодействия коррупции, возможность полноценной реализации которого должна максимально учитываться при рассмотрении вопросов о внедрении зарубежных моделей и опыта в этой области.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Недостает системности и в предупредительно-профилактической работе.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В этом контексте приоритетом для уполномоченного органа по противодействию коррупции должны стать не столько уголовное преследование, сколько разработка и принятие превентивных мер, направленных на выявление и устранение причин и условий коррупционных проявлений.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При этом внимание должно быть сконцентрировано и на деятельности местных органов власти, в силу расширения их полномочий и ответственности за состояние дел в регионах и поскольку именно они своими государственными услугами обеспечивают удовлетворение повседневных нужд и потребностей граждан.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В целом же в деятельности уполномоченного органа должен сохраняться баланс между его правоохранительными и регуляторными функциями.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Конфликт интересов при выполнении государственных функций также является одной из серьезных причин, способствующих коррупционным проявлениям в государственном секторе. Детальный анализ механизмов реализации государственных функций, в том числе государственных услуг, позволит выявить и устранить причины, способствующие распространению коррупции.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До сих пор недостаточно внимания уделяется повышению правовой культуры граждан и правовому просвещению, особенно по отраслям и нормам действующего права, наиболее востребованным в повседневной жизни населения.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</w:t>
      </w:r>
      <w:proofErr w:type="spellStart"/>
      <w:r w:rsidRPr="00E551FE">
        <w:rPr>
          <w:color w:val="000000"/>
          <w:sz w:val="20"/>
          <w:lang w:val="ru-RU"/>
        </w:rPr>
        <w:t>Антикоррупционная</w:t>
      </w:r>
      <w:proofErr w:type="spellEnd"/>
      <w:r w:rsidRPr="00E551FE">
        <w:rPr>
          <w:color w:val="000000"/>
          <w:sz w:val="20"/>
          <w:lang w:val="ru-RU"/>
        </w:rPr>
        <w:t xml:space="preserve"> пропаганда в основном ограничивается разовыми акциями и кампаниями, шаблонными выступлениями в средствах массовой информации, недостаточно задействовано интернет-пространство.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Существующее информационное поле не всегда способствует консолидации общества в формировании нулевой терпимости к проявлениям коррупции.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Оставляет желать лучшего уровень и качество социологических исследований, посвященных изучению проблем коррупции и </w:t>
      </w:r>
      <w:proofErr w:type="gramStart"/>
      <w:r w:rsidRPr="00E551FE">
        <w:rPr>
          <w:color w:val="000000"/>
          <w:sz w:val="20"/>
          <w:lang w:val="ru-RU"/>
        </w:rPr>
        <w:t>эффективности</w:t>
      </w:r>
      <w:proofErr w:type="gramEnd"/>
      <w:r w:rsidRPr="00E551FE">
        <w:rPr>
          <w:color w:val="000000"/>
          <w:sz w:val="20"/>
          <w:lang w:val="ru-RU"/>
        </w:rPr>
        <w:t xml:space="preserve"> принимаемых государством </w:t>
      </w:r>
      <w:proofErr w:type="spellStart"/>
      <w:r w:rsidRPr="00E551FE">
        <w:rPr>
          <w:color w:val="000000"/>
          <w:sz w:val="20"/>
          <w:lang w:val="ru-RU"/>
        </w:rPr>
        <w:t>антикоррупционных</w:t>
      </w:r>
      <w:proofErr w:type="spellEnd"/>
      <w:r w:rsidRPr="00E551FE">
        <w:rPr>
          <w:color w:val="000000"/>
          <w:sz w:val="20"/>
          <w:lang w:val="ru-RU"/>
        </w:rPr>
        <w:t xml:space="preserve"> мер.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На законодательном уровне до сих пор не разграничены нарушения норм и правил служебной этики от собственно коррупционных правонарушений, что искажает реальную </w:t>
      </w:r>
      <w:r w:rsidRPr="00E551FE">
        <w:rPr>
          <w:color w:val="000000"/>
          <w:sz w:val="20"/>
          <w:lang w:val="ru-RU"/>
        </w:rPr>
        <w:lastRenderedPageBreak/>
        <w:t xml:space="preserve">картину </w:t>
      </w:r>
      <w:proofErr w:type="spellStart"/>
      <w:r w:rsidRPr="00E551FE">
        <w:rPr>
          <w:color w:val="000000"/>
          <w:sz w:val="20"/>
          <w:lang w:val="ru-RU"/>
        </w:rPr>
        <w:t>коррупциогенности</w:t>
      </w:r>
      <w:proofErr w:type="spellEnd"/>
      <w:r w:rsidRPr="00E551FE">
        <w:rPr>
          <w:color w:val="000000"/>
          <w:sz w:val="20"/>
          <w:lang w:val="ru-RU"/>
        </w:rPr>
        <w:t>, мешает концентрации усилий государства на актуальных направлениях борьбы с коррупцией и ведет к необоснованному росту коррупционного рейтинга страны.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При этом отсутствует четкое разграничение между уровнями коррупционных деяний и соответственно применяемого наказания за их совершение.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Необходимо наконец-то определиться и с подходами к вопросам противодействия коррупции в частном секторе.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Вмешательство государства в деятельность субъектов предпринимательства должно основываться на четком понимании сферы распространения коррупции и круга лиц, подпадающих под ее определение. При этом не должны создаваться административные барьеры для развития бизнеса и сложности в деле обеспечения благоприятного инвестиционного климата в стране. В целом же должно происходить сокращение участия государства в предпринимательской деятельности.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Предпринимаемые независимым Казахстаном шаги по дальнейшей интеграции в общемировое пространство обязывают нашу страну учитывать определенные международные стандарты, принятые в вопросах противодействия коррупции. 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Вместе с тем такие стандарты должны внедряться не только с использованием рекомендаций зарубежных партнеров. Международный опыт должен подлежать тщательному изучению и детальному анализу на предмет его соответствия положениям</w:t>
      </w:r>
      <w:r>
        <w:rPr>
          <w:color w:val="000000"/>
          <w:sz w:val="20"/>
        </w:rPr>
        <w:t> </w:t>
      </w:r>
      <w:r w:rsidRPr="00E551FE">
        <w:rPr>
          <w:color w:val="000000"/>
          <w:sz w:val="20"/>
          <w:lang w:val="ru-RU"/>
        </w:rPr>
        <w:t xml:space="preserve">Конституции страны, сложившейся законодательной и правоприменительной практике, с учетом особенностей формирования и </w:t>
      </w:r>
      <w:proofErr w:type="gramStart"/>
      <w:r w:rsidRPr="00E551FE">
        <w:rPr>
          <w:color w:val="000000"/>
          <w:sz w:val="20"/>
          <w:lang w:val="ru-RU"/>
        </w:rPr>
        <w:t>функционирования</w:t>
      </w:r>
      <w:proofErr w:type="gramEnd"/>
      <w:r w:rsidRPr="00E551FE">
        <w:rPr>
          <w:color w:val="000000"/>
          <w:sz w:val="20"/>
          <w:lang w:val="ru-RU"/>
        </w:rPr>
        <w:t xml:space="preserve"> традиционных и присущих нашей стране правовых механизмов и институтов.</w:t>
      </w:r>
    </w:p>
    <w:p w:rsidR="00432B29" w:rsidRPr="00E551FE" w:rsidRDefault="00E551FE">
      <w:pPr>
        <w:spacing w:after="0"/>
        <w:rPr>
          <w:lang w:val="ru-RU"/>
        </w:rPr>
      </w:pPr>
      <w:bookmarkStart w:id="9" w:name="z13"/>
      <w:r>
        <w:rPr>
          <w:color w:val="000000"/>
          <w:sz w:val="20"/>
        </w:rPr>
        <w:t>     </w:t>
      </w:r>
      <w:r w:rsidRPr="00E551FE">
        <w:rPr>
          <w:b/>
          <w:color w:val="000000"/>
          <w:sz w:val="20"/>
          <w:lang w:val="ru-RU"/>
        </w:rPr>
        <w:t>2.3. Основные факторы, способствующие коррупционным проявлениям</w:t>
      </w:r>
    </w:p>
    <w:bookmarkEnd w:id="9"/>
    <w:p w:rsidR="00432B29" w:rsidRPr="00E551FE" w:rsidRDefault="00E551F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Для формирования системы эффективного противодействия коррупции </w:t>
      </w:r>
      <w:proofErr w:type="gramStart"/>
      <w:r w:rsidRPr="00E551FE">
        <w:rPr>
          <w:color w:val="000000"/>
          <w:sz w:val="20"/>
          <w:lang w:val="ru-RU"/>
        </w:rPr>
        <w:t>необходимо</w:t>
      </w:r>
      <w:proofErr w:type="gramEnd"/>
      <w:r w:rsidRPr="00E551FE">
        <w:rPr>
          <w:color w:val="000000"/>
          <w:sz w:val="20"/>
          <w:lang w:val="ru-RU"/>
        </w:rPr>
        <w:t xml:space="preserve"> прежде всего определить основные факторы, способствующие ее проявлениям в современных условиях.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Среди них наиболее актуальными в настоящее время являются, во-первых, несовершенство отраслевых законов, нормы которых при </w:t>
      </w:r>
      <w:proofErr w:type="spellStart"/>
      <w:r w:rsidRPr="00E551FE">
        <w:rPr>
          <w:color w:val="000000"/>
          <w:sz w:val="20"/>
          <w:lang w:val="ru-RU"/>
        </w:rPr>
        <w:t>правоприменении</w:t>
      </w:r>
      <w:proofErr w:type="spellEnd"/>
      <w:r w:rsidRPr="00E551FE">
        <w:rPr>
          <w:color w:val="000000"/>
          <w:sz w:val="20"/>
          <w:lang w:val="ru-RU"/>
        </w:rPr>
        <w:t xml:space="preserve"> нередко создают условия для совершения коррупционных деяний.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Гражданам, не разбирающимся в тонкостях юриспруденции, на практике бывает сложно правильно понять и надлежаще трактовать положения таких законов. 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Во-вторых, недостаточная прозрачность государственного и корпоративного управления. Процесс выработки и принятия управленческих решений по-прежнему остается одним из самых закрытых, в том числе в случаях, когда речь идет о решениях, затрагивающих права и законные интересы граждан.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В-третьих, сохраняются коррупционные риски, связанные с прямым контактом должностных лиц с населением при оказании государственных услуг.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В-четвертых, все еще низкий уровень правовой культуры населения, в том числе самих служащих государственного сектора, что позволяет нечистоплотным работникам использовать его в корыстных, противоправных целях.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В-пятых, отсутствие комплексной и целенаправленной информационной работы по формированию </w:t>
      </w:r>
      <w:proofErr w:type="spellStart"/>
      <w:r w:rsidRPr="00E551FE">
        <w:rPr>
          <w:color w:val="000000"/>
          <w:sz w:val="20"/>
          <w:lang w:val="ru-RU"/>
        </w:rPr>
        <w:t>антикоррупционной</w:t>
      </w:r>
      <w:proofErr w:type="spellEnd"/>
      <w:r w:rsidRPr="00E551FE">
        <w:rPr>
          <w:color w:val="000000"/>
          <w:sz w:val="20"/>
          <w:lang w:val="ru-RU"/>
        </w:rPr>
        <w:t xml:space="preserve"> модели поведения граждан и общественной атмосферы неприятия коррупции.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В-шестых, недостаточный уровень оплаты труда отдельных категорий государственных служащих и социальных гарантий на государственной службе.</w:t>
      </w:r>
    </w:p>
    <w:p w:rsidR="00432B29" w:rsidRPr="00E551FE" w:rsidRDefault="00E551FE">
      <w:pPr>
        <w:spacing w:after="0"/>
        <w:rPr>
          <w:lang w:val="ru-RU"/>
        </w:rPr>
      </w:pPr>
      <w:bookmarkStart w:id="10" w:name="z14"/>
      <w:r w:rsidRPr="00E551FE">
        <w:rPr>
          <w:b/>
          <w:color w:val="000000"/>
          <w:lang w:val="ru-RU"/>
        </w:rPr>
        <w:t xml:space="preserve">   3. Цель и задачи</w:t>
      </w:r>
    </w:p>
    <w:p w:rsidR="00432B29" w:rsidRPr="00E551FE" w:rsidRDefault="00E551FE">
      <w:pPr>
        <w:spacing w:after="0"/>
        <w:rPr>
          <w:lang w:val="ru-RU"/>
        </w:rPr>
      </w:pPr>
      <w:bookmarkStart w:id="11" w:name="z15"/>
      <w:bookmarkEnd w:id="10"/>
      <w:r>
        <w:rPr>
          <w:color w:val="000000"/>
          <w:sz w:val="20"/>
        </w:rPr>
        <w:t>     </w:t>
      </w:r>
      <w:r w:rsidRPr="00E551FE">
        <w:rPr>
          <w:b/>
          <w:color w:val="000000"/>
          <w:sz w:val="20"/>
          <w:lang w:val="ru-RU"/>
        </w:rPr>
        <w:t>3.1. Цель и целевые индикаторы</w:t>
      </w:r>
    </w:p>
    <w:bookmarkEnd w:id="11"/>
    <w:p w:rsidR="00432B29" w:rsidRPr="00E551FE" w:rsidRDefault="00E551F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Целью настоящей Стратегии является повышение эффективности </w:t>
      </w:r>
      <w:proofErr w:type="spellStart"/>
      <w:r w:rsidRPr="00E551FE">
        <w:rPr>
          <w:color w:val="000000"/>
          <w:sz w:val="20"/>
          <w:lang w:val="ru-RU"/>
        </w:rPr>
        <w:t>антикоррупционной</w:t>
      </w:r>
      <w:proofErr w:type="spellEnd"/>
      <w:r w:rsidRPr="00E551FE">
        <w:rPr>
          <w:color w:val="000000"/>
          <w:sz w:val="20"/>
          <w:lang w:val="ru-RU"/>
        </w:rPr>
        <w:t xml:space="preserve"> политики государства, вовлечение в </w:t>
      </w:r>
      <w:proofErr w:type="spellStart"/>
      <w:r w:rsidRPr="00E551FE">
        <w:rPr>
          <w:color w:val="000000"/>
          <w:sz w:val="20"/>
          <w:lang w:val="ru-RU"/>
        </w:rPr>
        <w:t>антикоррупционное</w:t>
      </w:r>
      <w:proofErr w:type="spellEnd"/>
      <w:r w:rsidRPr="00E551FE">
        <w:rPr>
          <w:color w:val="000000"/>
          <w:sz w:val="20"/>
          <w:lang w:val="ru-RU"/>
        </w:rPr>
        <w:t xml:space="preserve"> движение всего общества путем создания атмосферы «нулевой» терпимости к любым проявлениям коррупции и снижение в Казахстане уровня коррупции.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Целевые индикаторы, применяемые в Стратегии: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качество государственных услуг;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доверие общества институтам государственной власти;</w:t>
      </w:r>
      <w:r w:rsidRPr="00E551FE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E551FE">
        <w:rPr>
          <w:color w:val="000000"/>
          <w:sz w:val="20"/>
          <w:lang w:val="ru-RU"/>
        </w:rPr>
        <w:t xml:space="preserve"> уровень правовой культуры населения;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повышение авторитета страны в международном сообществе и улучшение соответствующих международных рейтингов, в том числе рейтинга Казахстана в Индексе восприятия коррупции «</w:t>
      </w:r>
      <w:proofErr w:type="spellStart"/>
      <w:r>
        <w:rPr>
          <w:color w:val="000000"/>
          <w:sz w:val="20"/>
        </w:rPr>
        <w:t>TransparencyInternational</w:t>
      </w:r>
      <w:proofErr w:type="spellEnd"/>
      <w:r w:rsidRPr="00E551FE">
        <w:rPr>
          <w:color w:val="000000"/>
          <w:sz w:val="20"/>
          <w:lang w:val="ru-RU"/>
        </w:rPr>
        <w:t>».</w:t>
      </w:r>
    </w:p>
    <w:p w:rsidR="00432B29" w:rsidRPr="00E551FE" w:rsidRDefault="00E551FE">
      <w:pPr>
        <w:spacing w:after="0"/>
        <w:rPr>
          <w:lang w:val="ru-RU"/>
        </w:rPr>
      </w:pPr>
      <w:bookmarkStart w:id="12" w:name="z16"/>
      <w:r>
        <w:rPr>
          <w:color w:val="000000"/>
          <w:sz w:val="20"/>
        </w:rPr>
        <w:t>     </w:t>
      </w:r>
      <w:r w:rsidRPr="00E551FE">
        <w:rPr>
          <w:b/>
          <w:color w:val="000000"/>
          <w:sz w:val="20"/>
          <w:lang w:val="ru-RU"/>
        </w:rPr>
        <w:t>3.2. Задачи Стратегии:</w:t>
      </w:r>
    </w:p>
    <w:bookmarkEnd w:id="12"/>
    <w:p w:rsidR="00432B29" w:rsidRPr="00E551FE" w:rsidRDefault="00E551F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>противодействие коррупции в сфере государственной службы;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внедрение института общественного контроля;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противодействие коррупции в </w:t>
      </w:r>
      <w:proofErr w:type="spellStart"/>
      <w:r w:rsidRPr="00E551FE">
        <w:rPr>
          <w:color w:val="000000"/>
          <w:sz w:val="20"/>
          <w:lang w:val="ru-RU"/>
        </w:rPr>
        <w:t>квазигосударственном</w:t>
      </w:r>
      <w:proofErr w:type="spellEnd"/>
      <w:r w:rsidRPr="00E551FE">
        <w:rPr>
          <w:color w:val="000000"/>
          <w:sz w:val="20"/>
          <w:lang w:val="ru-RU"/>
        </w:rPr>
        <w:t xml:space="preserve"> и частном секторе;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предупреждение коррупции в судах и правоохранительных органах;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формирование уровня </w:t>
      </w:r>
      <w:proofErr w:type="spellStart"/>
      <w:r w:rsidRPr="00E551FE">
        <w:rPr>
          <w:color w:val="000000"/>
          <w:sz w:val="20"/>
          <w:lang w:val="ru-RU"/>
        </w:rPr>
        <w:t>антикоррупционной</w:t>
      </w:r>
      <w:proofErr w:type="spellEnd"/>
      <w:r w:rsidRPr="00E551FE">
        <w:rPr>
          <w:color w:val="000000"/>
          <w:sz w:val="20"/>
          <w:lang w:val="ru-RU"/>
        </w:rPr>
        <w:t xml:space="preserve"> культуры;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развитие международного сотрудничества по вопросам противодействия коррупции.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Цель и задачи Стратегии направлены на достижение целей</w:t>
      </w:r>
      <w:r>
        <w:rPr>
          <w:color w:val="000000"/>
          <w:sz w:val="20"/>
        </w:rPr>
        <w:t> </w:t>
      </w:r>
      <w:r w:rsidRPr="00E551FE">
        <w:rPr>
          <w:color w:val="000000"/>
          <w:sz w:val="20"/>
          <w:lang w:val="ru-RU"/>
        </w:rPr>
        <w:t>Стратегии «Казахстан-2050», учитывают положения программы Партии «Нұ</w:t>
      </w:r>
      <w:proofErr w:type="gramStart"/>
      <w:r w:rsidRPr="00E551FE">
        <w:rPr>
          <w:color w:val="000000"/>
          <w:sz w:val="20"/>
          <w:lang w:val="ru-RU"/>
        </w:rPr>
        <w:t>р</w:t>
      </w:r>
      <w:proofErr w:type="gramEnd"/>
      <w:r w:rsidRPr="00E551FE">
        <w:rPr>
          <w:color w:val="000000"/>
          <w:sz w:val="20"/>
          <w:lang w:val="ru-RU"/>
        </w:rPr>
        <w:t xml:space="preserve"> </w:t>
      </w:r>
      <w:proofErr w:type="spellStart"/>
      <w:r w:rsidRPr="00E551FE">
        <w:rPr>
          <w:color w:val="000000"/>
          <w:sz w:val="20"/>
          <w:lang w:val="ru-RU"/>
        </w:rPr>
        <w:t>Отан</w:t>
      </w:r>
      <w:proofErr w:type="spellEnd"/>
      <w:r w:rsidRPr="00E551FE">
        <w:rPr>
          <w:color w:val="000000"/>
          <w:sz w:val="20"/>
          <w:lang w:val="ru-RU"/>
        </w:rPr>
        <w:t>» по противодействию коррупции на 2015–2025 годы, а также предложения и мнения других общественных объединений.</w:t>
      </w:r>
    </w:p>
    <w:p w:rsidR="00432B29" w:rsidRPr="00E551FE" w:rsidRDefault="00E551FE">
      <w:pPr>
        <w:spacing w:after="0"/>
        <w:rPr>
          <w:lang w:val="ru-RU"/>
        </w:rPr>
      </w:pPr>
      <w:bookmarkStart w:id="13" w:name="z17"/>
      <w:r w:rsidRPr="00E551FE">
        <w:rPr>
          <w:b/>
          <w:color w:val="000000"/>
          <w:lang w:val="ru-RU"/>
        </w:rPr>
        <w:t xml:space="preserve">   4. Ключевые направления, основные подходы и приоритетные меры</w:t>
      </w:r>
    </w:p>
    <w:p w:rsidR="00432B29" w:rsidRPr="00E551FE" w:rsidRDefault="00E551FE">
      <w:pPr>
        <w:spacing w:after="0"/>
        <w:rPr>
          <w:lang w:val="ru-RU"/>
        </w:rPr>
      </w:pPr>
      <w:bookmarkStart w:id="14" w:name="z18"/>
      <w:bookmarkEnd w:id="13"/>
      <w:r>
        <w:rPr>
          <w:color w:val="000000"/>
          <w:sz w:val="20"/>
        </w:rPr>
        <w:t>     </w:t>
      </w:r>
      <w:r w:rsidRPr="00E551FE">
        <w:rPr>
          <w:b/>
          <w:color w:val="000000"/>
          <w:sz w:val="20"/>
          <w:lang w:val="ru-RU"/>
        </w:rPr>
        <w:t>4.1. Противодействие коррупции в сфере государственной службы</w:t>
      </w:r>
    </w:p>
    <w:bookmarkEnd w:id="14"/>
    <w:p w:rsidR="00432B29" w:rsidRPr="00E551FE" w:rsidRDefault="00E551F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Вследствие коррупционных деяний происходит неправомерное извлечение материальных и нематериальных благ, результатом чего является подрыв интересов общества и снижение авторитета государственной власти.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Поэтому государство будет и дальше принимать все меры и создавать условия, при которых использование служебных полномочий в корыстных целях будет невыгодным и невозможным.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Одной из важных таких мер станет декларирование государственными служащими не только своих доходов, но и расходов. В дальнейшем такое декларирование будет распространено на все население, что окажет положительное влияние на соблюдение законности и обеспечение прозрачности в системе государственной службы.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Для снижения уровня коррупции в государственном аппарате предусматривается дальнейшее поэтапное повышение заработной платы и социальных льгот чиновников по мере расширения финансовых возможностей государства. Эта задача актуализируется и с учетом того, что оплата труда государственных служащих пока остается недостаточно конкурентоспособной по сравнению с частным сектором.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Неподкупность государственных служащих и прозрачность их деятельности – основа успешности </w:t>
      </w:r>
      <w:proofErr w:type="spellStart"/>
      <w:r w:rsidRPr="00E551FE">
        <w:rPr>
          <w:color w:val="000000"/>
          <w:sz w:val="20"/>
          <w:lang w:val="ru-RU"/>
        </w:rPr>
        <w:t>антикоррупционной</w:t>
      </w:r>
      <w:proofErr w:type="spellEnd"/>
      <w:r w:rsidRPr="00E551FE">
        <w:rPr>
          <w:color w:val="000000"/>
          <w:sz w:val="20"/>
          <w:lang w:val="ru-RU"/>
        </w:rPr>
        <w:t xml:space="preserve"> политики.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Одной из предпосылок для коррупционных проявлений является также наличие непосредственного контакта чиновника с гражданином. Чем проще и прозрачнее процедура получения государственных услуг, тем меньше уровень коррупции.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В этой связи будут приняты меры по поэтапной передаче ряда государственных функций в негосударственный сектор – </w:t>
      </w:r>
      <w:proofErr w:type="spellStart"/>
      <w:r w:rsidRPr="00E551FE">
        <w:rPr>
          <w:color w:val="000000"/>
          <w:sz w:val="20"/>
          <w:lang w:val="ru-RU"/>
        </w:rPr>
        <w:t>саморегулируемым</w:t>
      </w:r>
      <w:proofErr w:type="spellEnd"/>
      <w:r w:rsidRPr="00E551FE">
        <w:rPr>
          <w:color w:val="000000"/>
          <w:sz w:val="20"/>
          <w:lang w:val="ru-RU"/>
        </w:rPr>
        <w:t xml:space="preserve"> организациям. 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Влияние человеческого фактора минимизирует и широкое использование современных информационных технологий.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В результате будет возрастать объем услуг, оказываемых населению в электронном формате, в таком </w:t>
      </w:r>
      <w:proofErr w:type="gramStart"/>
      <w:r w:rsidRPr="00E551FE">
        <w:rPr>
          <w:color w:val="000000"/>
          <w:sz w:val="20"/>
          <w:lang w:val="ru-RU"/>
        </w:rPr>
        <w:t>формате</w:t>
      </w:r>
      <w:proofErr w:type="gramEnd"/>
      <w:r w:rsidRPr="00E551FE">
        <w:rPr>
          <w:color w:val="000000"/>
          <w:sz w:val="20"/>
          <w:lang w:val="ru-RU"/>
        </w:rPr>
        <w:t xml:space="preserve"> в том числе будет обеспечиваться выдача разрешений.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В базовых отраслях социальной сферы, включая образование и здравоохранение, оказание соответствующих услуг в электронном виде будет способствовать снижению </w:t>
      </w:r>
      <w:proofErr w:type="spellStart"/>
      <w:r w:rsidRPr="00E551FE">
        <w:rPr>
          <w:color w:val="000000"/>
          <w:sz w:val="20"/>
          <w:lang w:val="ru-RU"/>
        </w:rPr>
        <w:t>коррупциогенности</w:t>
      </w:r>
      <w:proofErr w:type="spellEnd"/>
      <w:r w:rsidRPr="00E551FE">
        <w:rPr>
          <w:color w:val="000000"/>
          <w:sz w:val="20"/>
          <w:lang w:val="ru-RU"/>
        </w:rPr>
        <w:t>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Будет модернизироваться система государственных закупок, которая относится к наиболее коррупционной сфере деятельности. Именно здесь совершается каждое четвертое коррупционное преступление.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Для кардинального улучшения ситуации потребуются такие меры, как закрепление единого оператора, внедрение автоматизированного подбора товаров, совершенствование процедур приема выполненных работ и услуг.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Будут максимально автоматизироваться процедуры оказания государственных услуг, в том числе в таможенной, налоговой сферах, в области сельского хозяйства, земельных </w:t>
      </w:r>
      <w:r w:rsidRPr="00E551FE">
        <w:rPr>
          <w:color w:val="000000"/>
          <w:sz w:val="20"/>
          <w:lang w:val="ru-RU"/>
        </w:rPr>
        <w:lastRenderedPageBreak/>
        <w:t>отношений, банковской деятельности.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Расширится и перечень государственных услуг, предоставляемых населению по принципу «одного окна» (через </w:t>
      </w:r>
      <w:proofErr w:type="spellStart"/>
      <w:r w:rsidRPr="00E551FE">
        <w:rPr>
          <w:color w:val="000000"/>
          <w:sz w:val="20"/>
          <w:lang w:val="ru-RU"/>
        </w:rPr>
        <w:t>ЦОНы</w:t>
      </w:r>
      <w:proofErr w:type="spellEnd"/>
      <w:r w:rsidRPr="00E551FE">
        <w:rPr>
          <w:color w:val="000000"/>
          <w:sz w:val="20"/>
          <w:lang w:val="ru-RU"/>
        </w:rPr>
        <w:t>).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В целом принцип прозрачности </w:t>
      </w:r>
      <w:proofErr w:type="gramStart"/>
      <w:r w:rsidRPr="00E551FE">
        <w:rPr>
          <w:color w:val="000000"/>
          <w:sz w:val="20"/>
          <w:lang w:val="ru-RU"/>
        </w:rPr>
        <w:t>является ключевым фактором в противодействии коррупции и поэтому работа по его внедрению</w:t>
      </w:r>
      <w:proofErr w:type="gramEnd"/>
      <w:r w:rsidRPr="00E551FE">
        <w:rPr>
          <w:color w:val="000000"/>
          <w:sz w:val="20"/>
          <w:lang w:val="ru-RU"/>
        </w:rPr>
        <w:t xml:space="preserve"> будет проводиться на постоянной, системной основе, в том числе путем мониторинга качества и доступности оказания государственных услуг.</w:t>
      </w:r>
    </w:p>
    <w:p w:rsidR="00432B29" w:rsidRPr="00E551FE" w:rsidRDefault="00E551FE">
      <w:pPr>
        <w:spacing w:after="0"/>
        <w:rPr>
          <w:lang w:val="ru-RU"/>
        </w:rPr>
      </w:pPr>
      <w:bookmarkStart w:id="15" w:name="z19"/>
      <w:r>
        <w:rPr>
          <w:color w:val="000000"/>
          <w:sz w:val="20"/>
        </w:rPr>
        <w:t>     </w:t>
      </w:r>
      <w:r w:rsidRPr="00E551FE">
        <w:rPr>
          <w:b/>
          <w:color w:val="000000"/>
          <w:sz w:val="20"/>
          <w:lang w:val="ru-RU"/>
        </w:rPr>
        <w:t>4.2. Внедрение института общественного контроля</w:t>
      </w:r>
    </w:p>
    <w:bookmarkEnd w:id="15"/>
    <w:p w:rsidR="00432B29" w:rsidRPr="00E551FE" w:rsidRDefault="00E551F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Действенным механизмом профилактики коррупции является общественный контроль.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Внедрение такого контроля требует не только активизации институтов гражданского общества, но и соответствующего законодательного регулирования. 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>Принятие Закона «Об общественном контроле» позволило бы впервые создать целостную систему гражданского контроля посредством нормативно-правового закрепления базовых правил его организации и осуществления.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Такой закон призван сыграть важную роль в дальнейшем развитии гражданского общества, институты которого содействуют укреплению авторитета государства и повышению качества работы государственного аппарата.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Будет создана правовая основа для проведения общественных слушаний по вопросам, затрагивающим права и интересы граждан, общественной экспертизы решений государственных органов, для заслушивания отчетов руководителей перед общественностью и участия граждан в работе коллегиальных органов.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Закон будет способствовать как решению собственно </w:t>
      </w:r>
      <w:proofErr w:type="spellStart"/>
      <w:r w:rsidRPr="00E551FE">
        <w:rPr>
          <w:color w:val="000000"/>
          <w:sz w:val="20"/>
          <w:lang w:val="ru-RU"/>
        </w:rPr>
        <w:t>антикоррупционных</w:t>
      </w:r>
      <w:proofErr w:type="spellEnd"/>
      <w:r w:rsidRPr="00E551FE">
        <w:rPr>
          <w:color w:val="000000"/>
          <w:sz w:val="20"/>
          <w:lang w:val="ru-RU"/>
        </w:rPr>
        <w:t xml:space="preserve"> задач, так и других социально значимых вопросов жизнедеятельности общества и государства.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При этом общественный контроль должен быть четко разграничен с контрольными функциями государства в соответствии с требованиями</w:t>
      </w:r>
      <w:r>
        <w:rPr>
          <w:color w:val="000000"/>
          <w:sz w:val="20"/>
        </w:rPr>
        <w:t> </w:t>
      </w:r>
      <w:r w:rsidRPr="00E551FE">
        <w:rPr>
          <w:color w:val="000000"/>
          <w:sz w:val="20"/>
          <w:lang w:val="ru-RU"/>
        </w:rPr>
        <w:t xml:space="preserve">Конституции страны. 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Еще одним инструментом обеспечения прозрачности работы государственного аппарата должен стать Закон «О доступе к публичной информации», который закрепит права получателей публичной информации, порядок ее предоставления, учета и использования.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Свободный доступ к публичной информации исключит необходимость излишних контактов населения с чиновниками.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Важнейшим фактором успешной борьбы с коррупцией является возможность граждан непосредственно участвовать в решении вопросов местного значения. Этому будет способствовать принятие закона, предусматривающего расширение полномочий местного самоуправления.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Населению следует предоставить </w:t>
      </w:r>
      <w:proofErr w:type="gramStart"/>
      <w:r w:rsidRPr="00E551FE">
        <w:rPr>
          <w:color w:val="000000"/>
          <w:sz w:val="20"/>
          <w:lang w:val="ru-RU"/>
        </w:rPr>
        <w:t>возможность</w:t>
      </w:r>
      <w:proofErr w:type="gramEnd"/>
      <w:r w:rsidRPr="00E551FE">
        <w:rPr>
          <w:color w:val="000000"/>
          <w:sz w:val="20"/>
          <w:lang w:val="ru-RU"/>
        </w:rPr>
        <w:t xml:space="preserve"> прежде всего участвовать в мониторинге и контроле использования средств по бюджетным программам местного самоуправления.</w:t>
      </w:r>
    </w:p>
    <w:p w:rsidR="00432B29" w:rsidRPr="00E551FE" w:rsidRDefault="00E551FE">
      <w:pPr>
        <w:spacing w:after="0"/>
        <w:rPr>
          <w:lang w:val="ru-RU"/>
        </w:rPr>
      </w:pPr>
      <w:bookmarkStart w:id="16" w:name="z20"/>
      <w:r>
        <w:rPr>
          <w:color w:val="000000"/>
          <w:sz w:val="20"/>
        </w:rPr>
        <w:t>     </w:t>
      </w:r>
      <w:r w:rsidRPr="00E551FE">
        <w:rPr>
          <w:b/>
          <w:color w:val="000000"/>
          <w:sz w:val="20"/>
          <w:lang w:val="ru-RU"/>
        </w:rPr>
        <w:t xml:space="preserve">4.3. Противодействие коррупции в </w:t>
      </w:r>
      <w:proofErr w:type="spellStart"/>
      <w:r w:rsidRPr="00E551FE">
        <w:rPr>
          <w:b/>
          <w:color w:val="000000"/>
          <w:sz w:val="20"/>
          <w:lang w:val="ru-RU"/>
        </w:rPr>
        <w:t>квазигосударственном</w:t>
      </w:r>
      <w:proofErr w:type="spellEnd"/>
      <w:r w:rsidRPr="00E551FE">
        <w:rPr>
          <w:b/>
          <w:color w:val="000000"/>
          <w:sz w:val="20"/>
          <w:lang w:val="ru-RU"/>
        </w:rPr>
        <w:t xml:space="preserve"> и частном секторе</w:t>
      </w:r>
    </w:p>
    <w:bookmarkEnd w:id="16"/>
    <w:p w:rsidR="00432B29" w:rsidRPr="00E551FE" w:rsidRDefault="00E551F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По данным международных организаций, опасность коррупции в </w:t>
      </w:r>
      <w:proofErr w:type="spellStart"/>
      <w:r w:rsidRPr="00E551FE">
        <w:rPr>
          <w:color w:val="000000"/>
          <w:sz w:val="20"/>
          <w:lang w:val="ru-RU"/>
        </w:rPr>
        <w:t>квазигосударственном</w:t>
      </w:r>
      <w:proofErr w:type="spellEnd"/>
      <w:r w:rsidRPr="00E551FE">
        <w:rPr>
          <w:color w:val="000000"/>
          <w:sz w:val="20"/>
          <w:lang w:val="ru-RU"/>
        </w:rPr>
        <w:t xml:space="preserve"> и частном секторах вполне сопоставима с ее масштабами в государственном секторе.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В </w:t>
      </w:r>
      <w:proofErr w:type="spellStart"/>
      <w:r w:rsidRPr="00E551FE">
        <w:rPr>
          <w:color w:val="000000"/>
          <w:sz w:val="20"/>
          <w:lang w:val="ru-RU"/>
        </w:rPr>
        <w:t>квазигосударственном</w:t>
      </w:r>
      <w:proofErr w:type="spellEnd"/>
      <w:r w:rsidRPr="00E551FE">
        <w:rPr>
          <w:color w:val="000000"/>
          <w:sz w:val="20"/>
          <w:lang w:val="ru-RU"/>
        </w:rPr>
        <w:t xml:space="preserve"> секторе при бюджете, нередко превосходящем объемы государственных закупок, проблема </w:t>
      </w:r>
      <w:proofErr w:type="spellStart"/>
      <w:r w:rsidRPr="00E551FE">
        <w:rPr>
          <w:color w:val="000000"/>
          <w:sz w:val="20"/>
          <w:lang w:val="ru-RU"/>
        </w:rPr>
        <w:t>коррупциогенности</w:t>
      </w:r>
      <w:proofErr w:type="spellEnd"/>
      <w:r w:rsidRPr="00E551FE">
        <w:rPr>
          <w:color w:val="000000"/>
          <w:sz w:val="20"/>
          <w:lang w:val="ru-RU"/>
        </w:rPr>
        <w:t xml:space="preserve"> внешне не так остра. Однако нынешняя ситуация скорее свидетельствует о недостаточной прозрачности в этом секторе. Поэтому необходимы организационно-правовые механизмы, обеспечивающие подотчетность, подконтрольность и прозрачность процедур принятия решений в этом секторе.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Вхождение Казахстана в число 30-ти наиболее развитых стран мира возможно лишь при соблюдении современных принципов деловой этики и добросовестного ведения бизнеса.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Действующая Национальная палата предпринимателей, наряду с защитой интересов отечественного бизнеса, должна нести свою долю ответственности за его прозрачность и неподкупность и принимать меры по противодействию коррупции в корпоративном секторе.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Первый шаг на этом пути уже сделан – разработана </w:t>
      </w:r>
      <w:proofErr w:type="spellStart"/>
      <w:r w:rsidRPr="00E551FE">
        <w:rPr>
          <w:color w:val="000000"/>
          <w:sz w:val="20"/>
          <w:lang w:val="ru-RU"/>
        </w:rPr>
        <w:t>Антикоррупционная</w:t>
      </w:r>
      <w:proofErr w:type="spellEnd"/>
      <w:r w:rsidRPr="00E551FE">
        <w:rPr>
          <w:color w:val="000000"/>
          <w:sz w:val="20"/>
          <w:lang w:val="ru-RU"/>
        </w:rPr>
        <w:t xml:space="preserve"> хартия бизнеса. В ней провозглашены основные принципы и постулаты свободного от коррупции частного предпринимательства Казахстана.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Предстоит принять ряд других </w:t>
      </w:r>
      <w:proofErr w:type="spellStart"/>
      <w:r w:rsidRPr="00E551FE">
        <w:rPr>
          <w:color w:val="000000"/>
          <w:sz w:val="20"/>
          <w:lang w:val="ru-RU"/>
        </w:rPr>
        <w:t>антикоррупционных</w:t>
      </w:r>
      <w:proofErr w:type="spellEnd"/>
      <w:r w:rsidRPr="00E551FE">
        <w:rPr>
          <w:color w:val="000000"/>
          <w:sz w:val="20"/>
          <w:lang w:val="ru-RU"/>
        </w:rPr>
        <w:t xml:space="preserve"> мер в различных сферах финансово-</w:t>
      </w:r>
      <w:r w:rsidRPr="00E551FE">
        <w:rPr>
          <w:color w:val="000000"/>
          <w:sz w:val="20"/>
          <w:lang w:val="ru-RU"/>
        </w:rPr>
        <w:lastRenderedPageBreak/>
        <w:t>хозяйственной деятельности.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Также будут предприняты меры по созданию условий для обеспечения прозрачности при оказании услуг гражданам субъектами </w:t>
      </w:r>
      <w:proofErr w:type="spellStart"/>
      <w:r w:rsidRPr="00E551FE">
        <w:rPr>
          <w:color w:val="000000"/>
          <w:sz w:val="20"/>
          <w:lang w:val="ru-RU"/>
        </w:rPr>
        <w:t>квазигосударственного</w:t>
      </w:r>
      <w:proofErr w:type="spellEnd"/>
      <w:r w:rsidRPr="00E551FE">
        <w:rPr>
          <w:color w:val="000000"/>
          <w:sz w:val="20"/>
          <w:lang w:val="ru-RU"/>
        </w:rPr>
        <w:t xml:space="preserve"> и частного сектора.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Это, в том числе, расширение использования электронных технологий в банковской сфере, установление четких критериев для определения тарифов в сфере естественных монополий, сокращение участия государства в строительной отрасли и других отраслях экономики.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В то же время борьба с коррупционными проявлениями в частном секторе должна вестись таким образом, чтобы она не влекла ухудшения инвестиционного климата и рисков для предпринимателей.</w:t>
      </w:r>
    </w:p>
    <w:p w:rsidR="00432B29" w:rsidRPr="00E551FE" w:rsidRDefault="00E551FE">
      <w:pPr>
        <w:spacing w:after="0"/>
        <w:rPr>
          <w:lang w:val="ru-RU"/>
        </w:rPr>
      </w:pPr>
      <w:bookmarkStart w:id="17" w:name="z21"/>
      <w:r>
        <w:rPr>
          <w:color w:val="000000"/>
          <w:sz w:val="20"/>
        </w:rPr>
        <w:t>     </w:t>
      </w:r>
      <w:r w:rsidRPr="00E551FE">
        <w:rPr>
          <w:b/>
          <w:color w:val="000000"/>
          <w:sz w:val="20"/>
          <w:lang w:val="ru-RU"/>
        </w:rPr>
        <w:t>4.4. Предупреждение коррупции в судебных и правоохранительных органах</w:t>
      </w:r>
    </w:p>
    <w:bookmarkEnd w:id="17"/>
    <w:p w:rsidR="00432B29" w:rsidRPr="00E551FE" w:rsidRDefault="00E551F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Эффективность </w:t>
      </w:r>
      <w:proofErr w:type="spellStart"/>
      <w:r w:rsidRPr="00E551FE">
        <w:rPr>
          <w:color w:val="000000"/>
          <w:sz w:val="20"/>
          <w:lang w:val="ru-RU"/>
        </w:rPr>
        <w:t>антикоррупционной</w:t>
      </w:r>
      <w:proofErr w:type="spellEnd"/>
      <w:r w:rsidRPr="00E551FE">
        <w:rPr>
          <w:color w:val="000000"/>
          <w:sz w:val="20"/>
          <w:lang w:val="ru-RU"/>
        </w:rPr>
        <w:t xml:space="preserve"> политики государства в первую очередь зависит от системы обеспечения верховенства права, основным звеном которой является безупречная система правосудия.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Для повышения доверия к судебной системе, улучшения качества отправления правосудия будут приняты меры по исключению коррупции в деятельности судей, в том числе путем ужесточения требований к кандидатам в судьи.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Упрощение судопроизводства, повышение его оперативности, автоматизация деятельности судов позволит обеспечить свободный доступ к правосудию, повысить прозрачность в деятельности судебной системы.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Приоритеты в работе правоохранительной системы должны быть смещены с выявления совершенных преступлений на их профилактику и предупреждение. 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В кадровой политике правоохранительных органов необходимо внедрить механизмы конкурсного отбора и принцип меритократии, действующие в системе административной государственной службы.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Будут усовершенствованы процедуры аттестации и тестирования сотрудников, введен запрет на их перевод без использования кадрового резерва.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В сфере правоохранительной деятельности коррупционная среда также может возникать при контактах сотрудников силовых структур с гражданами.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Решение данной проблемы в значительной мере зависит от чистоты рядов правоохранителей, от дальнейшего внедрения новых технологий и автоматизации соответствующих процедур.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Только свободные от коррупции органы правопорядка способны эффективно защищать права граждан, интересы общества и государства.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Доверие населения должно стать главным критерием оценки правоохранительной деятельности.</w:t>
      </w:r>
    </w:p>
    <w:p w:rsidR="00432B29" w:rsidRPr="00E551FE" w:rsidRDefault="00E551FE">
      <w:pPr>
        <w:spacing w:after="0"/>
        <w:rPr>
          <w:lang w:val="ru-RU"/>
        </w:rPr>
      </w:pPr>
      <w:bookmarkStart w:id="18" w:name="z22"/>
      <w:r>
        <w:rPr>
          <w:color w:val="000000"/>
          <w:sz w:val="20"/>
        </w:rPr>
        <w:t>     </w:t>
      </w:r>
      <w:r w:rsidRPr="00E551FE">
        <w:rPr>
          <w:b/>
          <w:color w:val="000000"/>
          <w:sz w:val="20"/>
          <w:lang w:val="ru-RU"/>
        </w:rPr>
        <w:t xml:space="preserve">4.5. Формирование уровня </w:t>
      </w:r>
      <w:proofErr w:type="spellStart"/>
      <w:r w:rsidRPr="00E551FE">
        <w:rPr>
          <w:b/>
          <w:color w:val="000000"/>
          <w:sz w:val="20"/>
          <w:lang w:val="ru-RU"/>
        </w:rPr>
        <w:t>антикоррупционной</w:t>
      </w:r>
      <w:proofErr w:type="spellEnd"/>
      <w:r w:rsidRPr="00E551FE">
        <w:rPr>
          <w:b/>
          <w:color w:val="000000"/>
          <w:sz w:val="20"/>
          <w:lang w:val="ru-RU"/>
        </w:rPr>
        <w:t xml:space="preserve"> культуры</w:t>
      </w:r>
    </w:p>
    <w:bookmarkEnd w:id="18"/>
    <w:p w:rsidR="00432B29" w:rsidRPr="00E551FE" w:rsidRDefault="00E551F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Предусмотренный настоящей Стратегией комплекс </w:t>
      </w:r>
      <w:proofErr w:type="spellStart"/>
      <w:r w:rsidRPr="00E551FE">
        <w:rPr>
          <w:color w:val="000000"/>
          <w:sz w:val="20"/>
          <w:lang w:val="ru-RU"/>
        </w:rPr>
        <w:t>антикоррупционных</w:t>
      </w:r>
      <w:proofErr w:type="spellEnd"/>
      <w:r w:rsidRPr="00E551FE">
        <w:rPr>
          <w:color w:val="000000"/>
          <w:sz w:val="20"/>
          <w:lang w:val="ru-RU"/>
        </w:rPr>
        <w:t xml:space="preserve"> мер должен сопровождаться широким участием общественности. 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Только тесное партнерство государства и общества позволят успешно противостоять коррупции.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Без поддержки общества </w:t>
      </w:r>
      <w:proofErr w:type="spellStart"/>
      <w:r w:rsidRPr="00E551FE">
        <w:rPr>
          <w:color w:val="000000"/>
          <w:sz w:val="20"/>
          <w:lang w:val="ru-RU"/>
        </w:rPr>
        <w:t>антикоррупционные</w:t>
      </w:r>
      <w:proofErr w:type="spellEnd"/>
      <w:r w:rsidRPr="00E551FE">
        <w:rPr>
          <w:color w:val="000000"/>
          <w:sz w:val="20"/>
          <w:lang w:val="ru-RU"/>
        </w:rPr>
        <w:t xml:space="preserve"> меры, проводимые сверху, дают только частичный эффект.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Нетерпимое отношение к коррупции должно стать гражданской позицией каждого </w:t>
      </w:r>
      <w:proofErr w:type="spellStart"/>
      <w:r w:rsidRPr="00E551FE">
        <w:rPr>
          <w:color w:val="000000"/>
          <w:sz w:val="20"/>
          <w:lang w:val="ru-RU"/>
        </w:rPr>
        <w:t>казахстанца</w:t>
      </w:r>
      <w:proofErr w:type="spellEnd"/>
      <w:r w:rsidRPr="00E551FE">
        <w:rPr>
          <w:color w:val="000000"/>
          <w:sz w:val="20"/>
          <w:lang w:val="ru-RU"/>
        </w:rPr>
        <w:t>, а честность и неподкупность – нормой поведения.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Без наличия у граждан </w:t>
      </w:r>
      <w:proofErr w:type="spellStart"/>
      <w:r w:rsidRPr="00E551FE">
        <w:rPr>
          <w:color w:val="000000"/>
          <w:sz w:val="20"/>
          <w:lang w:val="ru-RU"/>
        </w:rPr>
        <w:t>антикоррупционной</w:t>
      </w:r>
      <w:proofErr w:type="spellEnd"/>
      <w:r w:rsidRPr="00E551FE">
        <w:rPr>
          <w:color w:val="000000"/>
          <w:sz w:val="20"/>
          <w:lang w:val="ru-RU"/>
        </w:rPr>
        <w:t xml:space="preserve"> культуры, стойкого иммунитета к коррупции, ее публичного порицания невозможно достижение желаемого результата. Каждый </w:t>
      </w:r>
      <w:proofErr w:type="spellStart"/>
      <w:r w:rsidRPr="00E551FE">
        <w:rPr>
          <w:color w:val="000000"/>
          <w:sz w:val="20"/>
          <w:lang w:val="ru-RU"/>
        </w:rPr>
        <w:t>казахстанец</w:t>
      </w:r>
      <w:proofErr w:type="spellEnd"/>
      <w:r w:rsidRPr="00E551FE">
        <w:rPr>
          <w:color w:val="000000"/>
          <w:sz w:val="20"/>
          <w:lang w:val="ru-RU"/>
        </w:rPr>
        <w:t>, каждая семья должны понимать, что борьба с коррупцией – дело всего общества.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Принципиально важную роль в формировании </w:t>
      </w:r>
      <w:proofErr w:type="spellStart"/>
      <w:r w:rsidRPr="00E551FE">
        <w:rPr>
          <w:color w:val="000000"/>
          <w:sz w:val="20"/>
          <w:lang w:val="ru-RU"/>
        </w:rPr>
        <w:t>антикоррупционной</w:t>
      </w:r>
      <w:proofErr w:type="spellEnd"/>
      <w:r w:rsidRPr="00E551FE">
        <w:rPr>
          <w:color w:val="000000"/>
          <w:sz w:val="20"/>
          <w:lang w:val="ru-RU"/>
        </w:rPr>
        <w:t xml:space="preserve"> культуры играет работа с подрастающим поколением. Только внедрение с самого раннего возраста </w:t>
      </w:r>
      <w:proofErr w:type="spellStart"/>
      <w:r w:rsidRPr="00E551FE">
        <w:rPr>
          <w:color w:val="000000"/>
          <w:sz w:val="20"/>
          <w:lang w:val="ru-RU"/>
        </w:rPr>
        <w:t>антикоррупционных</w:t>
      </w:r>
      <w:proofErr w:type="spellEnd"/>
      <w:r w:rsidRPr="00E551FE">
        <w:rPr>
          <w:color w:val="000000"/>
          <w:sz w:val="20"/>
          <w:lang w:val="ru-RU"/>
        </w:rPr>
        <w:t xml:space="preserve"> стандартов поведения позволит искоренить это социальное зло. 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Важно с детства воспитывать личность в духе казахстанского патриотизма и неприятия коррупции.</w:t>
      </w:r>
      <w:r w:rsidRPr="00E551FE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E551FE">
        <w:rPr>
          <w:color w:val="000000"/>
          <w:sz w:val="20"/>
          <w:lang w:val="ru-RU"/>
        </w:rPr>
        <w:t xml:space="preserve"> Обучающими </w:t>
      </w:r>
      <w:proofErr w:type="spellStart"/>
      <w:r w:rsidRPr="00E551FE">
        <w:rPr>
          <w:color w:val="000000"/>
          <w:sz w:val="20"/>
          <w:lang w:val="ru-RU"/>
        </w:rPr>
        <w:t>антикоррупционными</w:t>
      </w:r>
      <w:proofErr w:type="spellEnd"/>
      <w:r w:rsidRPr="00E551FE">
        <w:rPr>
          <w:color w:val="000000"/>
          <w:sz w:val="20"/>
          <w:lang w:val="ru-RU"/>
        </w:rPr>
        <w:t xml:space="preserve"> курсами следует охватить все учебные заведения, государственные органы и в целом гражданское общество.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При всей массовости делать это следует на профессиональной основе, используя специалистов различных отраслей, которые смогут доступно и квалифицированно раскрыть механизмы получения гражданами государственных услуг, защиты своих прав и законных интересов.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Средства массовой информации призваны обеспечить атмосферу общественного неприятия коррупции, способствовать формированию активной гражданской позиции </w:t>
      </w:r>
      <w:proofErr w:type="spellStart"/>
      <w:r w:rsidRPr="00E551FE">
        <w:rPr>
          <w:color w:val="000000"/>
          <w:sz w:val="20"/>
          <w:lang w:val="ru-RU"/>
        </w:rPr>
        <w:t>казахстанцев</w:t>
      </w:r>
      <w:proofErr w:type="spellEnd"/>
      <w:r w:rsidRPr="00E551FE">
        <w:rPr>
          <w:color w:val="000000"/>
          <w:sz w:val="20"/>
          <w:lang w:val="ru-RU"/>
        </w:rPr>
        <w:t>, их деятельному участию в деле противодействия коррупции.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Нередко коррупционные правонарушения являются следствием слабой правовой грамотности граждан при реализации своих прав и законных интересов.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Необходимо добиваться кардинального искоренения правового нигилизма в обществе.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proofErr w:type="gramStart"/>
      <w:r w:rsidRPr="00E551FE">
        <w:rPr>
          <w:color w:val="000000"/>
          <w:sz w:val="20"/>
          <w:lang w:val="ru-RU"/>
        </w:rPr>
        <w:t>Выправить ситуацию призвана</w:t>
      </w:r>
      <w:proofErr w:type="gramEnd"/>
      <w:r w:rsidRPr="00E551FE">
        <w:rPr>
          <w:color w:val="000000"/>
          <w:sz w:val="20"/>
          <w:lang w:val="ru-RU"/>
        </w:rPr>
        <w:t xml:space="preserve"> масштабная разъяснительная работа среди населения, систематичная и кропотливая деятельность по повышению правовой культуры граждан с учетом их возрастных, профессиональных и иных особенностей.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В Казахстане, по примеру зарубежных стран, введено материальное поощрение граждан, сообщающих о фактах коррупции. Этот механизм показывает свою действенность. Благодаря принципиальной позиции наших граждан предотвращено немало коррупционных правонарушений. Необходимо и дальше работать в этом направлении.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</w:t>
      </w:r>
      <w:proofErr w:type="spellStart"/>
      <w:r w:rsidRPr="00E551FE">
        <w:rPr>
          <w:color w:val="000000"/>
          <w:sz w:val="20"/>
          <w:lang w:val="ru-RU"/>
        </w:rPr>
        <w:t>Антикоррупционная</w:t>
      </w:r>
      <w:proofErr w:type="spellEnd"/>
      <w:r w:rsidRPr="00E551FE">
        <w:rPr>
          <w:color w:val="000000"/>
          <w:sz w:val="20"/>
          <w:lang w:val="ru-RU"/>
        </w:rPr>
        <w:t xml:space="preserve"> этика и культура казахстанского общества должна формироваться в контексте идеологии «Мәңгілі</w:t>
      </w:r>
      <w:proofErr w:type="gramStart"/>
      <w:r w:rsidRPr="00E551FE">
        <w:rPr>
          <w:color w:val="000000"/>
          <w:sz w:val="20"/>
          <w:lang w:val="ru-RU"/>
        </w:rPr>
        <w:t>к</w:t>
      </w:r>
      <w:proofErr w:type="gramEnd"/>
      <w:r w:rsidRPr="00E551FE">
        <w:rPr>
          <w:color w:val="000000"/>
          <w:sz w:val="20"/>
          <w:lang w:val="ru-RU"/>
        </w:rPr>
        <w:t xml:space="preserve"> ел». Гармоничное сочетание традиционных духовных ценностей и лучших международных стандартов позволит воссоздать каноны правомерного поведения граждан.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Осознание и неприятие коррупции как чуждого национальной культуре явления – основа </w:t>
      </w:r>
      <w:proofErr w:type="spellStart"/>
      <w:r w:rsidRPr="00E551FE">
        <w:rPr>
          <w:color w:val="000000"/>
          <w:sz w:val="20"/>
          <w:lang w:val="ru-RU"/>
        </w:rPr>
        <w:t>антикоррупционной</w:t>
      </w:r>
      <w:proofErr w:type="spellEnd"/>
      <w:r w:rsidRPr="00E551FE">
        <w:rPr>
          <w:color w:val="000000"/>
          <w:sz w:val="20"/>
          <w:lang w:val="ru-RU"/>
        </w:rPr>
        <w:t xml:space="preserve"> культуры нашего общества.</w:t>
      </w:r>
    </w:p>
    <w:p w:rsidR="00432B29" w:rsidRPr="00E551FE" w:rsidRDefault="00E551FE">
      <w:pPr>
        <w:spacing w:after="0"/>
        <w:rPr>
          <w:lang w:val="ru-RU"/>
        </w:rPr>
      </w:pPr>
      <w:bookmarkStart w:id="19" w:name="z23"/>
      <w:r>
        <w:rPr>
          <w:color w:val="000000"/>
          <w:sz w:val="20"/>
        </w:rPr>
        <w:t>     </w:t>
      </w:r>
      <w:r w:rsidRPr="00E551FE">
        <w:rPr>
          <w:b/>
          <w:color w:val="000000"/>
          <w:sz w:val="20"/>
          <w:lang w:val="ru-RU"/>
        </w:rPr>
        <w:t>4.6. Развитие международного сотрудничества по вопросам противодействия коррупции</w:t>
      </w:r>
    </w:p>
    <w:bookmarkEnd w:id="19"/>
    <w:p w:rsidR="00432B29" w:rsidRPr="00E551FE" w:rsidRDefault="00E551F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Казахстан будет </w:t>
      </w:r>
      <w:proofErr w:type="gramStart"/>
      <w:r w:rsidRPr="00E551FE">
        <w:rPr>
          <w:color w:val="000000"/>
          <w:sz w:val="20"/>
          <w:lang w:val="ru-RU"/>
        </w:rPr>
        <w:t>расширять</w:t>
      </w:r>
      <w:proofErr w:type="gramEnd"/>
      <w:r w:rsidRPr="00E551FE">
        <w:rPr>
          <w:color w:val="000000"/>
          <w:sz w:val="20"/>
          <w:lang w:val="ru-RU"/>
        </w:rPr>
        <w:t xml:space="preserve"> и углублять международное сотрудничество в вопросах противодействия коррупции.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Эффективная внешнеполитическая деятельность Казахстана как полноправного субъекта международного права, результатом которой </w:t>
      </w:r>
      <w:proofErr w:type="gramStart"/>
      <w:r w:rsidRPr="00E551FE">
        <w:rPr>
          <w:color w:val="000000"/>
          <w:sz w:val="20"/>
          <w:lang w:val="ru-RU"/>
        </w:rPr>
        <w:t>является</w:t>
      </w:r>
      <w:proofErr w:type="gramEnd"/>
      <w:r w:rsidRPr="00E551FE">
        <w:rPr>
          <w:color w:val="000000"/>
          <w:sz w:val="20"/>
          <w:lang w:val="ru-RU"/>
        </w:rPr>
        <w:t xml:space="preserve"> в том числе присоединение к Конвенции ООН против коррупции, к другим документам в этой области, обеспечивает активное участие нашей страны в процессах международного противодействия коррупции.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С одной стороны, это создает стимулы для использования лучшей </w:t>
      </w:r>
      <w:proofErr w:type="spellStart"/>
      <w:r w:rsidRPr="00E551FE">
        <w:rPr>
          <w:color w:val="000000"/>
          <w:sz w:val="20"/>
          <w:lang w:val="ru-RU"/>
        </w:rPr>
        <w:t>антикоррупционной</w:t>
      </w:r>
      <w:proofErr w:type="spellEnd"/>
      <w:r w:rsidRPr="00E551FE">
        <w:rPr>
          <w:color w:val="000000"/>
          <w:sz w:val="20"/>
          <w:lang w:val="ru-RU"/>
        </w:rPr>
        <w:t xml:space="preserve"> практики, с другой – расширяет возможности сотрудничества с зарубежными странами.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Нашим государством заключен целый ряд соглашений по оказанию взаимной правовой помощи, экстрадиции преступников и возврату активов.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Совершенствованию нашей </w:t>
      </w:r>
      <w:proofErr w:type="spellStart"/>
      <w:r w:rsidRPr="00E551FE">
        <w:rPr>
          <w:color w:val="000000"/>
          <w:sz w:val="20"/>
          <w:lang w:val="ru-RU"/>
        </w:rPr>
        <w:t>антикоррупционной</w:t>
      </w:r>
      <w:proofErr w:type="spellEnd"/>
      <w:r w:rsidRPr="00E551FE">
        <w:rPr>
          <w:color w:val="000000"/>
          <w:sz w:val="20"/>
          <w:lang w:val="ru-RU"/>
        </w:rPr>
        <w:t xml:space="preserve"> политики будет способствовать и взаимодействие с Европейским Союзом, использование зарубежного опыта, но с учетом нашей специфики и национального законодательства.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Требуют особого внимания </w:t>
      </w:r>
      <w:proofErr w:type="spellStart"/>
      <w:r w:rsidRPr="00E551FE">
        <w:rPr>
          <w:color w:val="000000"/>
          <w:sz w:val="20"/>
          <w:lang w:val="ru-RU"/>
        </w:rPr>
        <w:t>офшорные</w:t>
      </w:r>
      <w:proofErr w:type="spellEnd"/>
      <w:r w:rsidRPr="00E551FE">
        <w:rPr>
          <w:color w:val="000000"/>
          <w:sz w:val="20"/>
          <w:lang w:val="ru-RU"/>
        </w:rPr>
        <w:t xml:space="preserve"> зоны, через которые выводится за рубеж и легализуется капитал, в том числе нередко сомнительного происхождения. Подписание соответствующих международных соглашений и договоров позволит обеспечить прозрачность деятельности </w:t>
      </w:r>
      <w:proofErr w:type="spellStart"/>
      <w:r w:rsidRPr="00E551FE">
        <w:rPr>
          <w:color w:val="000000"/>
          <w:sz w:val="20"/>
          <w:lang w:val="ru-RU"/>
        </w:rPr>
        <w:t>офшорных</w:t>
      </w:r>
      <w:proofErr w:type="spellEnd"/>
      <w:r w:rsidRPr="00E551FE">
        <w:rPr>
          <w:color w:val="000000"/>
          <w:sz w:val="20"/>
          <w:lang w:val="ru-RU"/>
        </w:rPr>
        <w:t xml:space="preserve"> компаний.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Будет продолжена практика проведения международных </w:t>
      </w:r>
      <w:proofErr w:type="spellStart"/>
      <w:r w:rsidRPr="00E551FE">
        <w:rPr>
          <w:color w:val="000000"/>
          <w:sz w:val="20"/>
          <w:lang w:val="ru-RU"/>
        </w:rPr>
        <w:t>антикоррупционных</w:t>
      </w:r>
      <w:proofErr w:type="spellEnd"/>
      <w:r w:rsidRPr="00E551FE">
        <w:rPr>
          <w:color w:val="000000"/>
          <w:sz w:val="20"/>
          <w:lang w:val="ru-RU"/>
        </w:rPr>
        <w:t xml:space="preserve"> мероприятий, участия в авторитетных международных организациях. Наша страна намерена оставаться авторитетной диалоговой площадкой для обсуждения вопросов борьбы с транснациональной коррупцией.</w:t>
      </w:r>
    </w:p>
    <w:p w:rsidR="00432B29" w:rsidRPr="00E551FE" w:rsidRDefault="00E551FE">
      <w:pPr>
        <w:spacing w:after="0"/>
        <w:rPr>
          <w:lang w:val="ru-RU"/>
        </w:rPr>
      </w:pPr>
      <w:bookmarkStart w:id="20" w:name="z24"/>
      <w:r w:rsidRPr="00E551FE">
        <w:rPr>
          <w:b/>
          <w:color w:val="000000"/>
          <w:lang w:val="ru-RU"/>
        </w:rPr>
        <w:t xml:space="preserve">   5. Мониторинг и оценка реализации Стратегии</w:t>
      </w:r>
    </w:p>
    <w:bookmarkEnd w:id="20"/>
    <w:p w:rsidR="00432B29" w:rsidRPr="00E551FE" w:rsidRDefault="00E551F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Головным в механизме реализации </w:t>
      </w:r>
      <w:proofErr w:type="spellStart"/>
      <w:r w:rsidRPr="00E551FE">
        <w:rPr>
          <w:color w:val="000000"/>
          <w:sz w:val="20"/>
          <w:lang w:val="ru-RU"/>
        </w:rPr>
        <w:t>Антикоррупционной</w:t>
      </w:r>
      <w:proofErr w:type="spellEnd"/>
      <w:r w:rsidRPr="00E551FE">
        <w:rPr>
          <w:color w:val="000000"/>
          <w:sz w:val="20"/>
          <w:lang w:val="ru-RU"/>
        </w:rPr>
        <w:t xml:space="preserve"> стратегии станет уполномоченный орган по противодействию коррупции, а участвовать в исполнении Стратегии будут все государственные органы, организации и учреждения, компании с государственным участием, политические партии и другие общественные объединения и в целом гражданское общество.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Поэтапная реализация положений Стратегии будет обеспечиваться</w:t>
      </w:r>
      <w:r>
        <w:rPr>
          <w:color w:val="000000"/>
          <w:sz w:val="20"/>
        </w:rPr>
        <w:t> </w:t>
      </w:r>
      <w:r w:rsidRPr="00E551FE">
        <w:rPr>
          <w:color w:val="000000"/>
          <w:sz w:val="20"/>
          <w:lang w:val="ru-RU"/>
        </w:rPr>
        <w:t xml:space="preserve">Планом мероприятий, </w:t>
      </w:r>
      <w:r w:rsidRPr="00E551FE">
        <w:rPr>
          <w:color w:val="000000"/>
          <w:sz w:val="20"/>
          <w:lang w:val="ru-RU"/>
        </w:rPr>
        <w:lastRenderedPageBreak/>
        <w:t>который будет утверждаться Правительством по согласованию с Администрацией Президента.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Необходимым условием достижения целей Стратегии является мониторинг и оценка ее исполнения, подразделяемые </w:t>
      </w:r>
      <w:proofErr w:type="gramStart"/>
      <w:r w:rsidRPr="00E551FE">
        <w:rPr>
          <w:color w:val="000000"/>
          <w:sz w:val="20"/>
          <w:lang w:val="ru-RU"/>
        </w:rPr>
        <w:t>на</w:t>
      </w:r>
      <w:proofErr w:type="gramEnd"/>
      <w:r w:rsidRPr="00E551FE">
        <w:rPr>
          <w:color w:val="000000"/>
          <w:sz w:val="20"/>
          <w:lang w:val="ru-RU"/>
        </w:rPr>
        <w:t xml:space="preserve"> внутренний и внешний.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Внутренний мониторинг и оценка исполнения будут проводиться непосредственно исполнителем соответствующего мероприятия, внешний – специально созданной мониторинговой группой, куда войдут представители заинтересованных государственных органов, общественности и средств массовой информации.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Условием надлежащего мониторинга и оценки состояния реализации </w:t>
      </w:r>
      <w:proofErr w:type="spellStart"/>
      <w:r w:rsidRPr="00E551FE">
        <w:rPr>
          <w:color w:val="000000"/>
          <w:sz w:val="20"/>
          <w:lang w:val="ru-RU"/>
        </w:rPr>
        <w:t>Антикоррупционной</w:t>
      </w:r>
      <w:proofErr w:type="spellEnd"/>
      <w:r w:rsidRPr="00E551FE">
        <w:rPr>
          <w:color w:val="000000"/>
          <w:sz w:val="20"/>
          <w:lang w:val="ru-RU"/>
        </w:rPr>
        <w:t xml:space="preserve"> стратегии является его открытость.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Отчеты о ходе исполнения соответствующих мероприятий в обязательном порядке будут доводиться до сведения населения в целях получения внешней оценки и учета общественного мнения.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Оценка и мнение общественности будут учитываться на последующих этапах реализации Стратегии.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Завершающей стадией исполнения </w:t>
      </w:r>
      <w:proofErr w:type="spellStart"/>
      <w:r w:rsidRPr="00E551FE">
        <w:rPr>
          <w:color w:val="000000"/>
          <w:sz w:val="20"/>
          <w:lang w:val="ru-RU"/>
        </w:rPr>
        <w:t>Антикоррупционной</w:t>
      </w:r>
      <w:proofErr w:type="spellEnd"/>
      <w:r w:rsidRPr="00E551FE">
        <w:rPr>
          <w:color w:val="000000"/>
          <w:sz w:val="20"/>
          <w:lang w:val="ru-RU"/>
        </w:rPr>
        <w:t xml:space="preserve"> стратегии будет внесение соответствующего отчета на рассмотрение Главе государства.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Ежегодный Национальный отчет о реализации документа подлежит размещению в средствах массовой информации.</w:t>
      </w:r>
    </w:p>
    <w:p w:rsidR="00432B29" w:rsidRPr="00E551FE" w:rsidRDefault="00E551FE">
      <w:pPr>
        <w:spacing w:after="0"/>
        <w:rPr>
          <w:lang w:val="ru-RU"/>
        </w:rPr>
      </w:pPr>
      <w:r w:rsidRPr="00E551FE">
        <w:rPr>
          <w:lang w:val="ru-RU"/>
        </w:rPr>
        <w:br/>
      </w:r>
      <w:r w:rsidRPr="00E551FE">
        <w:rPr>
          <w:lang w:val="ru-RU"/>
        </w:rPr>
        <w:br/>
      </w:r>
    </w:p>
    <w:p w:rsidR="00432B29" w:rsidRPr="00E551FE" w:rsidRDefault="00E551FE">
      <w:pPr>
        <w:pStyle w:val="disclaimer"/>
        <w:rPr>
          <w:lang w:val="ru-RU"/>
        </w:rPr>
      </w:pPr>
      <w:r w:rsidRPr="00E551FE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432B29" w:rsidRPr="00E551FE" w:rsidSect="00E551FE">
      <w:pgSz w:w="11907" w:h="16839" w:code="9"/>
      <w:pgMar w:top="993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2B29"/>
    <w:rsid w:val="000009DE"/>
    <w:rsid w:val="00432B29"/>
    <w:rsid w:val="00E551FE"/>
    <w:rsid w:val="00F07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F0700A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F0700A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F0700A"/>
    <w:pPr>
      <w:jc w:val="center"/>
    </w:pPr>
    <w:rPr>
      <w:sz w:val="18"/>
      <w:szCs w:val="18"/>
    </w:rPr>
  </w:style>
  <w:style w:type="paragraph" w:customStyle="1" w:styleId="DocDefaults">
    <w:name w:val="DocDefaults"/>
    <w:rsid w:val="00F0700A"/>
  </w:style>
  <w:style w:type="paragraph" w:styleId="ae">
    <w:name w:val="Balloon Text"/>
    <w:basedOn w:val="a"/>
    <w:link w:val="af"/>
    <w:uiPriority w:val="99"/>
    <w:semiHidden/>
    <w:unhideWhenUsed/>
    <w:rsid w:val="00E5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551FE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5624</Words>
  <Characters>32060</Characters>
  <Application>Microsoft Office Word</Application>
  <DocSecurity>0</DocSecurity>
  <Lines>267</Lines>
  <Paragraphs>75</Paragraphs>
  <ScaleCrop>false</ScaleCrop>
  <Company>Microsoft</Company>
  <LinksUpToDate>false</LinksUpToDate>
  <CharactersWithSpaces>37609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2</cp:revision>
  <dcterms:created xsi:type="dcterms:W3CDTF">2021-11-23T14:15:00Z</dcterms:created>
  <dcterms:modified xsi:type="dcterms:W3CDTF">2021-11-23T14:15:00Z</dcterms:modified>
</cp:coreProperties>
</file>